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65" w:rsidRDefault="008C2DF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Bodolyabér Község Önkormányzata </w:t>
      </w:r>
      <w:proofErr w:type="gramStart"/>
      <w:r>
        <w:rPr>
          <w:b/>
          <w:bCs/>
        </w:rPr>
        <w:t>Képviselő-testületének .</w:t>
      </w:r>
      <w:proofErr w:type="gramEnd"/>
      <w:r>
        <w:rPr>
          <w:b/>
          <w:bCs/>
        </w:rPr>
        <w:t>../2023. (IX. 25.) önkormányzati rendelete</w:t>
      </w:r>
    </w:p>
    <w:p w:rsidR="00154265" w:rsidRDefault="008C2DF5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szociális tűzifa támogatás helyi szabályairól szóló 7/2022. (X. 28.) önkormányzati rendelet módosításáról</w:t>
      </w:r>
    </w:p>
    <w:p w:rsidR="00154265" w:rsidRDefault="008C2D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154265" w:rsidRDefault="008C2DF5">
      <w:pPr>
        <w:pStyle w:val="Szvegtrzs"/>
        <w:spacing w:after="0" w:line="240" w:lineRule="auto"/>
        <w:jc w:val="both"/>
      </w:pPr>
      <w:r>
        <w:t>(1) A szociális tűzifa támogatás helyi szabályairól szóló 7/2022. (X. 28.) önkormányzati rendelet 2. § (1) bekezdése helyébe a következő rendelkezés lép:</w:t>
      </w:r>
    </w:p>
    <w:p w:rsidR="00154265" w:rsidRDefault="008C2DF5">
      <w:pPr>
        <w:pStyle w:val="Szvegtrzs"/>
        <w:spacing w:before="240" w:after="0" w:line="240" w:lineRule="auto"/>
        <w:jc w:val="both"/>
      </w:pPr>
      <w:r>
        <w:t>„(1) Az Önkormányzat – összesen legalább 1 m3 tűzifa erejéig – a téli fűtéshez szükséges tűzifa biztosításához kérelemre, természetbeni ellátás formájában támogatás nyújt azoknak a családoknak, amelyekben</w:t>
      </w:r>
    </w:p>
    <w:p w:rsidR="00154265" w:rsidRDefault="008C2DF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 xml:space="preserve">az egy főre jutó jövedelem nem haladja meg </w:t>
      </w:r>
      <w:r w:rsidR="000D488A">
        <w:t xml:space="preserve">a szociális vetítési alap összegének </w:t>
      </w:r>
      <w:proofErr w:type="spellStart"/>
      <w:r w:rsidR="000D488A">
        <w:t>összegének</w:t>
      </w:r>
      <w:proofErr w:type="spellEnd"/>
      <w:r w:rsidR="000D488A">
        <w:t xml:space="preserve"> </w:t>
      </w:r>
      <w:r w:rsidR="000A5A62">
        <w:t>4</w:t>
      </w:r>
      <w:r>
        <w:t>00 % - át,</w:t>
      </w:r>
    </w:p>
    <w:p w:rsidR="00154265" w:rsidRDefault="008C2D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 w:rsidR="000A5A62">
        <w:tab/>
        <w:t>egyedül élő esetén a 65</w:t>
      </w:r>
      <w:r>
        <w:t xml:space="preserve">0 % </w:t>
      </w:r>
      <w:proofErr w:type="spellStart"/>
      <w:r>
        <w:t>-át</w:t>
      </w:r>
      <w:proofErr w:type="spellEnd"/>
      <w:r>
        <w:t>,</w:t>
      </w:r>
    </w:p>
    <w:p w:rsidR="00154265" w:rsidRDefault="008C2DF5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lakásának fűtését fatüzelésre alkalmas fűtőberendezéssel biztosítja.”</w:t>
      </w:r>
    </w:p>
    <w:p w:rsidR="00154265" w:rsidRDefault="008C2DF5">
      <w:pPr>
        <w:pStyle w:val="Szvegtrzs"/>
        <w:spacing w:before="240" w:after="0" w:line="240" w:lineRule="auto"/>
        <w:jc w:val="both"/>
      </w:pPr>
      <w:r>
        <w:t>(2) A szociális tűzifa támogatás helyi szabályairól szóló 7/2022. (X. 28.) önkormányzati rendelet 2.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(1a) bekezdéssel egészül ki:</w:t>
      </w:r>
    </w:p>
    <w:p w:rsidR="00154265" w:rsidRDefault="008C2DF5">
      <w:pPr>
        <w:pStyle w:val="Szvegtrzs"/>
        <w:spacing w:before="240" w:after="0" w:line="240" w:lineRule="auto"/>
        <w:jc w:val="both"/>
      </w:pPr>
      <w:r>
        <w:t>„(1a) A támogatás odaítélésénél előnyben kell részesíteni azt a kérelmezőt, aki</w:t>
      </w:r>
    </w:p>
    <w:p w:rsidR="00154265" w:rsidRDefault="008C2DF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szociális igazgatásról és szociális ellátásokról szóló 1993. évi III. törvény szerinti aktív korúak ellátására, időskorúak járadékára jogosult, tekintet nélkül annak természetbeni vagy pénzbeli formában történő nyújtására, vagy</w:t>
      </w:r>
    </w:p>
    <w:p w:rsidR="00154265" w:rsidRDefault="008C2D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települési támogatásra, különösen a lakhatáshoz kapcsolódó rendszeres kiadások viselésével kapcsolatos támogatásra jogosult, vagy</w:t>
      </w:r>
    </w:p>
    <w:p w:rsidR="00154265" w:rsidRDefault="008C2D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gyermekek védelméről és a gyámügyi igazgatásról szóló 1997. évi XXXI. törvényben szabályozott hátrányos helyzetű gyermeket nevelő családban él,</w:t>
      </w:r>
    </w:p>
    <w:p w:rsidR="00154265" w:rsidRDefault="008C2DF5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65 év feletti nyugdíjas, akinek jövedelme nem haladja meg </w:t>
      </w:r>
      <w:r w:rsidR="000D488A">
        <w:t>a szoc</w:t>
      </w:r>
      <w:r w:rsidR="00337770">
        <w:t>iális vetítési alap összegének 4</w:t>
      </w:r>
      <w:r>
        <w:t>00</w:t>
      </w:r>
      <w:r w:rsidR="000A5A62">
        <w:t xml:space="preserve"> % - át, egyedül élő esetén a 650</w:t>
      </w:r>
      <w:bookmarkStart w:id="0" w:name="_GoBack"/>
      <w:bookmarkEnd w:id="0"/>
      <w:r>
        <w:t xml:space="preserve">% </w:t>
      </w:r>
      <w:proofErr w:type="spellStart"/>
      <w:r>
        <w:t>-át</w:t>
      </w:r>
      <w:proofErr w:type="spellEnd"/>
      <w:r>
        <w:t>.”</w:t>
      </w:r>
    </w:p>
    <w:p w:rsidR="00154265" w:rsidRDefault="008C2D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154265" w:rsidRDefault="008C2DF5">
      <w:pPr>
        <w:pStyle w:val="Szvegtrzs"/>
        <w:spacing w:after="0" w:line="240" w:lineRule="auto"/>
        <w:jc w:val="both"/>
      </w:pPr>
      <w:r>
        <w:t>A szociális tűzifa támogatás helyi szabályairól szóló 7/2022. (X. 28.) önkormányzati rendelet 4. § (2) és (3) bekezdése helyébe a következő rendelkezések lépnek:</w:t>
      </w:r>
    </w:p>
    <w:p w:rsidR="00154265" w:rsidRDefault="008C2DF5">
      <w:pPr>
        <w:pStyle w:val="Szvegtrzs"/>
        <w:spacing w:before="240" w:after="0" w:line="240" w:lineRule="auto"/>
        <w:jc w:val="both"/>
      </w:pPr>
      <w:r>
        <w:t>„(2) A kérelmeket minden év október 10. napjáig a Bodolyabér Község Önkormányzatánál lehet benyújtani.</w:t>
      </w:r>
    </w:p>
    <w:p w:rsidR="00154265" w:rsidRDefault="008C2DF5">
      <w:pPr>
        <w:pStyle w:val="Szvegtrzs"/>
        <w:spacing w:before="240" w:after="240" w:line="240" w:lineRule="auto"/>
        <w:jc w:val="both"/>
      </w:pPr>
      <w:r>
        <w:t>(3) A kérelmek elbírálása Bodolyabér Község Önkormányzat Képviselő-testülete hatáskörébe tartozik, aki a támogatásról a kérelem benyújtását következő rendes, zárt ülésén dönt október 31</w:t>
      </w:r>
      <w:proofErr w:type="gramStart"/>
      <w:r>
        <w:t>.napjáig</w:t>
      </w:r>
      <w:proofErr w:type="gramEnd"/>
      <w:r>
        <w:t>.”</w:t>
      </w:r>
    </w:p>
    <w:p w:rsidR="00154265" w:rsidRDefault="008C2D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154265" w:rsidRDefault="008C2DF5">
      <w:pPr>
        <w:pStyle w:val="Szvegtrzs"/>
        <w:spacing w:after="0" w:line="240" w:lineRule="auto"/>
        <w:jc w:val="both"/>
      </w:pPr>
      <w:r>
        <w:t>A szociális tűzifa támogatás helyi szabályairól szóló 7/2022. (X. 28.) önkormányzati rendelet II. Fejezet címe helyébe a következő rendelkezés lép:</w:t>
      </w:r>
    </w:p>
    <w:p w:rsidR="00154265" w:rsidRDefault="008C2DF5">
      <w:pPr>
        <w:pStyle w:val="Szvegtrzs"/>
        <w:spacing w:before="240" w:after="0" w:line="240" w:lineRule="auto"/>
        <w:jc w:val="center"/>
        <w:rPr>
          <w:i/>
          <w:iCs/>
        </w:rPr>
      </w:pPr>
      <w:r>
        <w:rPr>
          <w:i/>
          <w:iCs/>
        </w:rPr>
        <w:lastRenderedPageBreak/>
        <w:t>„II. Fejezet</w:t>
      </w:r>
    </w:p>
    <w:p w:rsidR="00154265" w:rsidRDefault="008C2DF5">
      <w:pPr>
        <w:pStyle w:val="Szvegtrzs"/>
        <w:spacing w:after="240" w:line="240" w:lineRule="auto"/>
        <w:jc w:val="center"/>
        <w:rPr>
          <w:i/>
          <w:iCs/>
        </w:rPr>
      </w:pPr>
      <w:r>
        <w:rPr>
          <w:i/>
          <w:iCs/>
        </w:rPr>
        <w:t>Záró rendelkezések”</w:t>
      </w:r>
    </w:p>
    <w:p w:rsidR="00154265" w:rsidRDefault="008C2D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154265" w:rsidRDefault="008C2DF5">
      <w:pPr>
        <w:pStyle w:val="Szvegtrzs"/>
        <w:spacing w:after="0" w:line="240" w:lineRule="auto"/>
        <w:jc w:val="both"/>
      </w:pPr>
      <w:r>
        <w:t>Hatályát veszti a szociális tűzifa támogatás helyi szabályairól szóló 7/2022. (X. 28.) önkormányzati rendelet</w:t>
      </w:r>
    </w:p>
    <w:p w:rsidR="00154265" w:rsidRDefault="008C2DF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2. § (2) bekezdése,</w:t>
      </w:r>
    </w:p>
    <w:p w:rsidR="00154265" w:rsidRDefault="008C2D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6. § címe.</w:t>
      </w:r>
    </w:p>
    <w:p w:rsidR="00154265" w:rsidRDefault="008C2D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154265" w:rsidRDefault="008C2DF5">
      <w:pPr>
        <w:pStyle w:val="Szvegtrzs"/>
        <w:spacing w:after="0" w:line="240" w:lineRule="auto"/>
        <w:jc w:val="both"/>
      </w:pPr>
      <w:r>
        <w:t>Ez a rendelet 2023. szeptember 26-án lép hatályba.</w:t>
      </w:r>
    </w:p>
    <w:sectPr w:rsidR="0015426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76" w:rsidRDefault="008C2DF5">
      <w:r>
        <w:separator/>
      </w:r>
    </w:p>
  </w:endnote>
  <w:endnote w:type="continuationSeparator" w:id="0">
    <w:p w:rsidR="00C15976" w:rsidRDefault="008C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265" w:rsidRDefault="008C2DF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A5A6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76" w:rsidRDefault="008C2DF5">
      <w:r>
        <w:separator/>
      </w:r>
    </w:p>
  </w:footnote>
  <w:footnote w:type="continuationSeparator" w:id="0">
    <w:p w:rsidR="00C15976" w:rsidRDefault="008C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31EC1"/>
    <w:multiLevelType w:val="multilevel"/>
    <w:tmpl w:val="359AA6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5"/>
    <w:rsid w:val="000A5A62"/>
    <w:rsid w:val="000D488A"/>
    <w:rsid w:val="00154265"/>
    <w:rsid w:val="00337770"/>
    <w:rsid w:val="003B01E3"/>
    <w:rsid w:val="008C2DF5"/>
    <w:rsid w:val="00C1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F497C-4263-426E-A64B-C302969A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Felhasználó</cp:lastModifiedBy>
  <cp:revision>6</cp:revision>
  <dcterms:created xsi:type="dcterms:W3CDTF">2023-09-20T07:30:00Z</dcterms:created>
  <dcterms:modified xsi:type="dcterms:W3CDTF">2023-09-21T12:28:00Z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