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871060B" w14:textId="77777777" w:rsidR="002E20EA" w:rsidRDefault="002E20EA">
      <w:pPr>
        <w:overflowPunct/>
        <w:autoSpaceDE/>
        <w:jc w:val="right"/>
        <w:textAlignment w:val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4301A0DF" w14:textId="77777777" w:rsidR="002E20EA" w:rsidRPr="00462AA3" w:rsidRDefault="002E20EA">
      <w:pPr>
        <w:overflowPunct/>
        <w:autoSpaceDE/>
        <w:jc w:val="right"/>
        <w:textAlignment w:val="auto"/>
        <w:rPr>
          <w:b/>
          <w:caps/>
          <w:sz w:val="24"/>
          <w:szCs w:val="24"/>
        </w:rPr>
      </w:pPr>
      <w:r w:rsidRPr="00462AA3">
        <w:rPr>
          <w:sz w:val="24"/>
          <w:szCs w:val="24"/>
          <w:u w:val="single"/>
        </w:rPr>
        <w:t>egyszerű</w:t>
      </w:r>
      <w:r w:rsidRPr="00462AA3">
        <w:rPr>
          <w:sz w:val="24"/>
          <w:szCs w:val="24"/>
        </w:rPr>
        <w:t xml:space="preserve"> többség szükséges!</w:t>
      </w:r>
    </w:p>
    <w:p w14:paraId="0A9178D1" w14:textId="77777777" w:rsidR="000344C0" w:rsidRDefault="000344C0" w:rsidP="00786725">
      <w:pPr>
        <w:rPr>
          <w:b/>
          <w:caps/>
          <w:sz w:val="24"/>
          <w:szCs w:val="24"/>
        </w:rPr>
      </w:pPr>
    </w:p>
    <w:p w14:paraId="09D49DB4" w14:textId="33532E7A" w:rsidR="00497152" w:rsidRPr="00497152" w:rsidRDefault="003A7251" w:rsidP="00497152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I</w:t>
      </w:r>
      <w:r w:rsidR="0051568E">
        <w:rPr>
          <w:b/>
          <w:caps/>
          <w:sz w:val="24"/>
          <w:szCs w:val="24"/>
        </w:rPr>
        <w:t>V</w:t>
      </w:r>
      <w:r w:rsidR="00805095">
        <w:rPr>
          <w:b/>
          <w:caps/>
          <w:sz w:val="24"/>
          <w:szCs w:val="24"/>
        </w:rPr>
        <w:t xml:space="preserve">. </w:t>
      </w:r>
      <w:r w:rsidR="00497152" w:rsidRPr="00497152">
        <w:rPr>
          <w:b/>
          <w:caps/>
          <w:sz w:val="24"/>
          <w:szCs w:val="24"/>
        </w:rPr>
        <w:t>Előterjesztés</w:t>
      </w:r>
    </w:p>
    <w:p w14:paraId="3CB2C993" w14:textId="5871B49C" w:rsidR="00497152" w:rsidRPr="00497152" w:rsidRDefault="006E5046" w:rsidP="00497152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497152" w:rsidRPr="00497152">
        <w:rPr>
          <w:b/>
          <w:caps/>
          <w:sz w:val="24"/>
          <w:szCs w:val="24"/>
        </w:rPr>
        <w:t xml:space="preserve"> Község Önkormányzat KÉPVISELŐ-TESTÜLETÉNEK</w:t>
      </w:r>
    </w:p>
    <w:p w14:paraId="31EBD54F" w14:textId="75BAF362" w:rsidR="00497152" w:rsidRPr="00497152" w:rsidRDefault="003A7251" w:rsidP="004971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2024. </w:t>
      </w:r>
      <w:r w:rsidR="006E5046">
        <w:rPr>
          <w:b/>
          <w:sz w:val="24"/>
          <w:szCs w:val="24"/>
        </w:rPr>
        <w:t>szeptember 19</w:t>
      </w:r>
      <w:r w:rsidR="00497152" w:rsidRPr="00497152">
        <w:rPr>
          <w:b/>
          <w:sz w:val="24"/>
          <w:szCs w:val="24"/>
        </w:rPr>
        <w:t xml:space="preserve">. napján </w:t>
      </w:r>
      <w:r w:rsidR="006B11BC">
        <w:rPr>
          <w:b/>
          <w:sz w:val="24"/>
          <w:szCs w:val="24"/>
        </w:rPr>
        <w:t>17</w:t>
      </w:r>
      <w:r w:rsidR="000344C0">
        <w:rPr>
          <w:b/>
          <w:sz w:val="24"/>
          <w:szCs w:val="24"/>
          <w:vertAlign w:val="superscript"/>
        </w:rPr>
        <w:t>0</w:t>
      </w:r>
      <w:r w:rsidR="00497152" w:rsidRPr="00497152">
        <w:rPr>
          <w:b/>
          <w:sz w:val="24"/>
          <w:szCs w:val="24"/>
          <w:vertAlign w:val="superscript"/>
        </w:rPr>
        <w:t>0</w:t>
      </w:r>
      <w:r w:rsidR="00497152" w:rsidRPr="00497152">
        <w:rPr>
          <w:b/>
          <w:sz w:val="24"/>
          <w:szCs w:val="24"/>
        </w:rPr>
        <w:t xml:space="preserve"> órakor tartandó rendes, nyilvános ülésére</w:t>
      </w:r>
    </w:p>
    <w:p w14:paraId="55209E43" w14:textId="77777777" w:rsidR="00044E2E" w:rsidRPr="00D80E4F" w:rsidRDefault="00044E2E" w:rsidP="00044E2E">
      <w:pPr>
        <w:jc w:val="both"/>
        <w:rPr>
          <w:b/>
          <w:sz w:val="22"/>
          <w:szCs w:val="22"/>
          <w:u w:val="single"/>
        </w:rPr>
      </w:pPr>
    </w:p>
    <w:p w14:paraId="5F645CFC" w14:textId="77777777" w:rsidR="00044E2E" w:rsidRPr="00D80E4F" w:rsidRDefault="00044E2E" w:rsidP="00044E2E">
      <w:pPr>
        <w:jc w:val="both"/>
        <w:rPr>
          <w:b/>
          <w:sz w:val="22"/>
          <w:szCs w:val="22"/>
        </w:rPr>
      </w:pPr>
      <w:r w:rsidRPr="00D80E4F">
        <w:rPr>
          <w:b/>
          <w:sz w:val="22"/>
          <w:szCs w:val="22"/>
          <w:u w:val="single"/>
        </w:rPr>
        <w:t>Tárgy</w:t>
      </w:r>
      <w:r w:rsidRPr="00D80E4F">
        <w:rPr>
          <w:b/>
          <w:sz w:val="22"/>
          <w:szCs w:val="22"/>
        </w:rPr>
        <w:t xml:space="preserve">: </w:t>
      </w:r>
      <w:r w:rsidRPr="00D80E4F">
        <w:rPr>
          <w:b/>
          <w:bCs/>
          <w:sz w:val="22"/>
          <w:szCs w:val="22"/>
        </w:rPr>
        <w:t xml:space="preserve">Döntés </w:t>
      </w:r>
      <w:r w:rsidRPr="00D80E4F">
        <w:rPr>
          <w:rFonts w:cs="TimesNewRomanPSMT"/>
          <w:b/>
          <w:bCs/>
          <w:sz w:val="22"/>
          <w:szCs w:val="22"/>
        </w:rPr>
        <w:t>a Bursa Hungarica Felsőoktatási Önkormányzati Ösztöndíjrendszerben való részvételről</w:t>
      </w:r>
    </w:p>
    <w:p w14:paraId="285017EC" w14:textId="0DC384A8" w:rsidR="00044E2E" w:rsidRPr="00D80E4F" w:rsidRDefault="00044E2E" w:rsidP="00044E2E">
      <w:pPr>
        <w:tabs>
          <w:tab w:val="right" w:pos="9000"/>
        </w:tabs>
        <w:jc w:val="both"/>
        <w:rPr>
          <w:sz w:val="22"/>
          <w:szCs w:val="22"/>
        </w:rPr>
      </w:pPr>
      <w:r w:rsidRPr="00D80E4F">
        <w:rPr>
          <w:b/>
          <w:sz w:val="22"/>
          <w:szCs w:val="22"/>
          <w:u w:val="single"/>
        </w:rPr>
        <w:t>Előterjesztő</w:t>
      </w:r>
      <w:r w:rsidRPr="00D80E4F">
        <w:rPr>
          <w:b/>
          <w:sz w:val="22"/>
          <w:szCs w:val="22"/>
        </w:rPr>
        <w:t xml:space="preserve">: </w:t>
      </w:r>
      <w:r w:rsidR="006E5046">
        <w:rPr>
          <w:b/>
          <w:sz w:val="22"/>
          <w:szCs w:val="22"/>
        </w:rPr>
        <w:t>Pataki Sándorné</w:t>
      </w:r>
      <w:r w:rsidRPr="00D80E4F">
        <w:rPr>
          <w:b/>
          <w:sz w:val="22"/>
          <w:szCs w:val="22"/>
        </w:rPr>
        <w:t xml:space="preserve"> </w:t>
      </w:r>
      <w:r w:rsidRPr="00D80E4F">
        <w:rPr>
          <w:sz w:val="22"/>
          <w:szCs w:val="22"/>
        </w:rPr>
        <w:t>polgármester</w:t>
      </w:r>
    </w:p>
    <w:p w14:paraId="58220D81" w14:textId="77777777" w:rsidR="000344C0" w:rsidRPr="00497152" w:rsidRDefault="000344C0">
      <w:pPr>
        <w:overflowPunct/>
        <w:autoSpaceDE/>
        <w:jc w:val="both"/>
        <w:textAlignment w:val="auto"/>
        <w:rPr>
          <w:b/>
          <w:sz w:val="24"/>
          <w:szCs w:val="24"/>
        </w:rPr>
      </w:pPr>
    </w:p>
    <w:p w14:paraId="2D6D00E1" w14:textId="77777777" w:rsidR="002E20EA" w:rsidRPr="00D80E4F" w:rsidRDefault="002E20EA">
      <w:pPr>
        <w:overflowPunct/>
        <w:autoSpaceDE/>
        <w:jc w:val="both"/>
        <w:textAlignment w:val="auto"/>
        <w:rPr>
          <w:sz w:val="22"/>
          <w:szCs w:val="22"/>
          <w:u w:val="single"/>
        </w:rPr>
      </w:pPr>
      <w:r w:rsidRPr="00D80E4F">
        <w:rPr>
          <w:b/>
          <w:sz w:val="22"/>
          <w:szCs w:val="22"/>
        </w:rPr>
        <w:t>Tisztelt Képviselő-testület!</w:t>
      </w:r>
    </w:p>
    <w:p w14:paraId="49C78A9C" w14:textId="77777777" w:rsidR="002E20EA" w:rsidRPr="00D80E4F" w:rsidRDefault="002E20EA">
      <w:pPr>
        <w:keepNext/>
        <w:shd w:val="clear" w:color="auto" w:fill="FFFFFF"/>
        <w:tabs>
          <w:tab w:val="left" w:pos="0"/>
        </w:tabs>
        <w:overflowPunct/>
        <w:autoSpaceDE/>
        <w:jc w:val="both"/>
        <w:textAlignment w:val="auto"/>
        <w:rPr>
          <w:sz w:val="22"/>
          <w:szCs w:val="22"/>
          <w:u w:val="single"/>
        </w:rPr>
      </w:pPr>
    </w:p>
    <w:p w14:paraId="071D5878" w14:textId="2D8F7D7C" w:rsidR="002E20EA" w:rsidRPr="00D80E4F" w:rsidRDefault="006B11BC">
      <w:pPr>
        <w:jc w:val="both"/>
        <w:rPr>
          <w:sz w:val="22"/>
          <w:szCs w:val="22"/>
          <w:shd w:val="clear" w:color="auto" w:fill="FFFFFF"/>
        </w:rPr>
      </w:pPr>
      <w:r w:rsidRPr="00D80E4F">
        <w:rPr>
          <w:color w:val="212529"/>
          <w:sz w:val="22"/>
          <w:szCs w:val="22"/>
          <w:shd w:val="clear" w:color="auto" w:fill="FAFAFA"/>
        </w:rPr>
        <w:t>A Kulturális és Innovációs Minisztérium megbízásából a Nemzeti Kulturális Támogatáskezelő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 xml:space="preserve"> nyílt pályázat</w:t>
      </w:r>
      <w:r w:rsidRPr="00D80E4F">
        <w:rPr>
          <w:color w:val="212529"/>
          <w:sz w:val="22"/>
          <w:szCs w:val="22"/>
          <w:shd w:val="clear" w:color="auto" w:fill="FAFAFA"/>
        </w:rPr>
        <w:t xml:space="preserve"> keretében meghirdeti a Bursa Hungarica Felsőoktatási Önkormányzati Ösztöndíjpályázatot 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>felsőoktatási hallgatók</w:t>
      </w:r>
      <w:r w:rsidRPr="00D80E4F">
        <w:rPr>
          <w:color w:val="212529"/>
          <w:sz w:val="22"/>
          <w:szCs w:val="22"/>
          <w:shd w:val="clear" w:color="auto" w:fill="FAFAFA"/>
        </w:rPr>
        <w:t xml:space="preserve"> számára a 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>202</w:t>
      </w:r>
      <w:r w:rsidR="003A7251" w:rsidRPr="00D80E4F">
        <w:rPr>
          <w:rStyle w:val="Kiemels2"/>
          <w:color w:val="212529"/>
          <w:sz w:val="22"/>
          <w:szCs w:val="22"/>
          <w:shd w:val="clear" w:color="auto" w:fill="FAFAFA"/>
        </w:rPr>
        <w:t>4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>/202</w:t>
      </w:r>
      <w:r w:rsidR="003A7251" w:rsidRPr="00D80E4F">
        <w:rPr>
          <w:rStyle w:val="Kiemels2"/>
          <w:color w:val="212529"/>
          <w:sz w:val="22"/>
          <w:szCs w:val="22"/>
          <w:shd w:val="clear" w:color="auto" w:fill="FAFAFA"/>
        </w:rPr>
        <w:t>5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>. tanév második és a 202</w:t>
      </w:r>
      <w:r w:rsidR="003A7251" w:rsidRPr="00D80E4F">
        <w:rPr>
          <w:rStyle w:val="Kiemels2"/>
          <w:color w:val="212529"/>
          <w:sz w:val="22"/>
          <w:szCs w:val="22"/>
          <w:shd w:val="clear" w:color="auto" w:fill="FAFAFA"/>
        </w:rPr>
        <w:t>5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>/202</w:t>
      </w:r>
      <w:r w:rsidR="00524958" w:rsidRPr="00D80E4F">
        <w:rPr>
          <w:rStyle w:val="Kiemels2"/>
          <w:color w:val="212529"/>
          <w:sz w:val="22"/>
          <w:szCs w:val="22"/>
          <w:shd w:val="clear" w:color="auto" w:fill="FAFAFA"/>
        </w:rPr>
        <w:t>6</w:t>
      </w:r>
      <w:r w:rsidRPr="00D80E4F">
        <w:rPr>
          <w:rStyle w:val="Kiemels2"/>
          <w:color w:val="212529"/>
          <w:sz w:val="22"/>
          <w:szCs w:val="22"/>
          <w:shd w:val="clear" w:color="auto" w:fill="FAFAFA"/>
        </w:rPr>
        <w:t xml:space="preserve">. tanév első félévére vonatkozóan </w:t>
      </w:r>
      <w:r w:rsidRPr="00D80E4F">
        <w:rPr>
          <w:rStyle w:val="Kiemels2"/>
          <w:b w:val="0"/>
          <w:sz w:val="22"/>
          <w:szCs w:val="22"/>
          <w:shd w:val="clear" w:color="auto" w:fill="FFFFFF"/>
        </w:rPr>
        <w:t>a</w:t>
      </w:r>
      <w:r w:rsidR="00E24436" w:rsidRPr="00D80E4F">
        <w:rPr>
          <w:rStyle w:val="Kiemels2"/>
          <w:b w:val="0"/>
          <w:sz w:val="22"/>
          <w:szCs w:val="22"/>
          <w:shd w:val="clear" w:color="auto" w:fill="FFFFFF"/>
        </w:rPr>
        <w:t xml:space="preserve"> </w:t>
      </w:r>
      <w:r w:rsidR="00E24436" w:rsidRPr="00D80E4F">
        <w:rPr>
          <w:sz w:val="22"/>
          <w:szCs w:val="22"/>
          <w:shd w:val="clear" w:color="auto" w:fill="FFFFFF"/>
        </w:rPr>
        <w:t>hátrányos helyzetű, szociálisan rászoruló fiatalok felsőoktatási tanulmányainak támogatására</w:t>
      </w:r>
      <w:r w:rsidR="002E20EA" w:rsidRPr="00D80E4F">
        <w:rPr>
          <w:sz w:val="22"/>
          <w:szCs w:val="22"/>
          <w:shd w:val="clear" w:color="auto" w:fill="FFFFFF"/>
        </w:rPr>
        <w:t>.</w:t>
      </w:r>
    </w:p>
    <w:p w14:paraId="0BD7A640" w14:textId="77777777" w:rsidR="006B11BC" w:rsidRPr="00D80E4F" w:rsidRDefault="006B11BC">
      <w:pPr>
        <w:jc w:val="both"/>
        <w:rPr>
          <w:sz w:val="22"/>
          <w:szCs w:val="22"/>
          <w:shd w:val="clear" w:color="auto" w:fill="FFFFFF"/>
        </w:rPr>
      </w:pPr>
    </w:p>
    <w:p w14:paraId="6B1190A2" w14:textId="77777777" w:rsidR="006E36EB" w:rsidRPr="00D80E4F" w:rsidRDefault="00E24673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>A Bursa Hungarica Ösztöndíjrendszer célja, hogy a szociális támogatási rendszer</w:t>
      </w:r>
      <w:r w:rsidR="00821FBD" w:rsidRPr="00D80E4F">
        <w:rPr>
          <w:sz w:val="22"/>
          <w:szCs w:val="22"/>
        </w:rPr>
        <w:t xml:space="preserve">ben azon </w:t>
      </w:r>
      <w:r w:rsidRPr="00D80E4F">
        <w:rPr>
          <w:sz w:val="22"/>
          <w:szCs w:val="22"/>
        </w:rPr>
        <w:t>a szinten történjen a döntéshozatal, ahol a legtöbb ismerettel rendelkeznek a rász</w:t>
      </w:r>
      <w:r w:rsidR="006E36EB" w:rsidRPr="00D80E4F">
        <w:rPr>
          <w:sz w:val="22"/>
          <w:szCs w:val="22"/>
        </w:rPr>
        <w:t>orultság elbírálásához.</w:t>
      </w:r>
    </w:p>
    <w:p w14:paraId="1BE67736" w14:textId="77777777" w:rsidR="006E36EB" w:rsidRPr="00D80E4F" w:rsidRDefault="006E36EB">
      <w:pPr>
        <w:jc w:val="both"/>
        <w:rPr>
          <w:sz w:val="22"/>
          <w:szCs w:val="22"/>
        </w:rPr>
      </w:pPr>
    </w:p>
    <w:p w14:paraId="73781CDE" w14:textId="1405C41F" w:rsidR="00CB0464" w:rsidRPr="00D80E4F" w:rsidRDefault="00CB0464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>Azok az Önkormányzatok, akik csatlakozni kívánnak az NKTK által kiírt pályázathoz, az erről szóló Csatlakozási nyilatkozat aláírásával 202</w:t>
      </w:r>
      <w:r w:rsidR="00524958" w:rsidRPr="00D80E4F">
        <w:rPr>
          <w:sz w:val="22"/>
          <w:szCs w:val="22"/>
        </w:rPr>
        <w:t>4</w:t>
      </w:r>
      <w:r w:rsidRPr="00D80E4F">
        <w:rPr>
          <w:sz w:val="22"/>
          <w:szCs w:val="22"/>
        </w:rPr>
        <w:t xml:space="preserve">. szeptember </w:t>
      </w:r>
      <w:r w:rsidR="00786725" w:rsidRPr="00D80E4F">
        <w:rPr>
          <w:sz w:val="22"/>
          <w:szCs w:val="22"/>
        </w:rPr>
        <w:t>30</w:t>
      </w:r>
      <w:r w:rsidRPr="00D80E4F">
        <w:rPr>
          <w:sz w:val="22"/>
          <w:szCs w:val="22"/>
        </w:rPr>
        <w:t xml:space="preserve">. napjáig tehetik meg. A pályázathoz való csatlakozás kizárólag az EPER-Bursa rendszerben történik. </w:t>
      </w:r>
    </w:p>
    <w:p w14:paraId="61F87113" w14:textId="77777777" w:rsidR="00CB0464" w:rsidRPr="00D80E4F" w:rsidRDefault="00CB0464" w:rsidP="00CB0464">
      <w:pPr>
        <w:jc w:val="both"/>
        <w:rPr>
          <w:sz w:val="22"/>
          <w:szCs w:val="22"/>
        </w:rPr>
      </w:pPr>
      <w:r w:rsidRPr="00D80E4F">
        <w:rPr>
          <w:bCs/>
          <w:sz w:val="22"/>
          <w:szCs w:val="22"/>
          <w:shd w:val="clear" w:color="auto" w:fill="FFFFFF"/>
        </w:rPr>
        <w:t>A Csatlakozási nyilatkozat visszaküldése önmagában nem jelent anyagi kötelezettségvállalást, az önkormányzat a benyújtott pályázatok ismeretében dönt a támogatási összegek odaítéléséről.</w:t>
      </w:r>
    </w:p>
    <w:p w14:paraId="1316CCA2" w14:textId="77777777" w:rsidR="00CB0464" w:rsidRPr="00D80E4F" w:rsidRDefault="00CB0464" w:rsidP="00CB0464">
      <w:pPr>
        <w:jc w:val="both"/>
        <w:rPr>
          <w:sz w:val="22"/>
          <w:szCs w:val="22"/>
        </w:rPr>
      </w:pPr>
    </w:p>
    <w:p w14:paraId="6CB51773" w14:textId="3EC8C13F" w:rsidR="00821FBD" w:rsidRPr="00D80E4F" w:rsidRDefault="00E24673" w:rsidP="00786725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 xml:space="preserve">Ennek megfelelően az önkormányzat által évente kiírt Bursa Hungarica Felsőoktatási Önkormányzati Ösztöndíjpályázat (a továbbiakban: Bursa Hungarica Ösztöndíjpályázat) helyben kerül elbírálásra. </w:t>
      </w:r>
    </w:p>
    <w:p w14:paraId="7A51843F" w14:textId="77777777" w:rsidR="00497152" w:rsidRPr="00D80E4F" w:rsidRDefault="00E24673" w:rsidP="00786725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>A támogatás havi összegét pályázónként állapítja meg az önkormányzat</w:t>
      </w:r>
      <w:r w:rsidR="00CB598B" w:rsidRPr="00D80E4F">
        <w:rPr>
          <w:sz w:val="22"/>
          <w:szCs w:val="22"/>
        </w:rPr>
        <w:t>, a személyesen vagy postai úton benyújtott kérelem alapján.</w:t>
      </w:r>
    </w:p>
    <w:p w14:paraId="244B4D44" w14:textId="77777777" w:rsidR="00CB0464" w:rsidRPr="00D80E4F" w:rsidRDefault="00CB0464">
      <w:pPr>
        <w:jc w:val="both"/>
        <w:rPr>
          <w:sz w:val="22"/>
          <w:szCs w:val="22"/>
        </w:rPr>
      </w:pPr>
    </w:p>
    <w:p w14:paraId="77DFDE3A" w14:textId="77777777" w:rsidR="00E24673" w:rsidRPr="00D80E4F" w:rsidRDefault="00462AA3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>A települési önkormányzat a határidőn belül benyújtott, formailag megfelelő pályázat elbírálása alapján a pályázót minimum 1.000 forint havi támogatásban részesíti, vagy a pályázó támogatási igényét elutasítja.</w:t>
      </w:r>
      <w:r w:rsidR="00821FBD" w:rsidRPr="00D80E4F">
        <w:rPr>
          <w:sz w:val="22"/>
          <w:szCs w:val="22"/>
        </w:rPr>
        <w:t xml:space="preserve"> A települési önkormányzat az elbírálás során már meglévő szabályzatai vagy a Bursa Hungarica Ösztöndíjrendszer elbírálására elfogadott szabályzata alapján jár el és bírálati döntését az EPER-Bursa rendszerben rögzíti.</w:t>
      </w:r>
    </w:p>
    <w:p w14:paraId="625D3D92" w14:textId="77777777" w:rsidR="00497152" w:rsidRPr="00D80E4F" w:rsidRDefault="00497152">
      <w:pPr>
        <w:jc w:val="both"/>
        <w:rPr>
          <w:sz w:val="22"/>
          <w:szCs w:val="22"/>
        </w:rPr>
      </w:pPr>
    </w:p>
    <w:p w14:paraId="2E0FF676" w14:textId="77777777" w:rsidR="002E20EA" w:rsidRDefault="002E20EA">
      <w:pPr>
        <w:jc w:val="both"/>
        <w:rPr>
          <w:bCs/>
          <w:sz w:val="22"/>
          <w:szCs w:val="22"/>
        </w:rPr>
      </w:pPr>
      <w:r w:rsidRPr="00D80E4F">
        <w:rPr>
          <w:bCs/>
          <w:sz w:val="22"/>
          <w:szCs w:val="22"/>
        </w:rPr>
        <w:t>Kérem a Tisztelt Képviselő-testületet, hogy az alábbi határozati javaslatot szíveskedjenek elfogadni.</w:t>
      </w:r>
    </w:p>
    <w:p w14:paraId="39FE17EF" w14:textId="77777777" w:rsidR="00D80E4F" w:rsidRPr="00D80E4F" w:rsidRDefault="00D80E4F">
      <w:pPr>
        <w:jc w:val="both"/>
        <w:rPr>
          <w:b/>
          <w:i/>
          <w:sz w:val="22"/>
          <w:szCs w:val="22"/>
          <w:u w:val="single"/>
        </w:rPr>
      </w:pPr>
    </w:p>
    <w:p w14:paraId="356EE057" w14:textId="77777777" w:rsidR="002E20EA" w:rsidRPr="00D80E4F" w:rsidRDefault="002E20EA">
      <w:pPr>
        <w:jc w:val="both"/>
        <w:rPr>
          <w:b/>
          <w:i/>
          <w:sz w:val="22"/>
          <w:szCs w:val="22"/>
          <w:u w:val="single"/>
        </w:rPr>
      </w:pPr>
      <w:r w:rsidRPr="00D80E4F">
        <w:rPr>
          <w:b/>
          <w:i/>
          <w:sz w:val="22"/>
          <w:szCs w:val="22"/>
          <w:u w:val="single"/>
        </w:rPr>
        <w:t>H a t á r o z a t i   j a v a s l a t:</w:t>
      </w:r>
    </w:p>
    <w:p w14:paraId="79A12A6A" w14:textId="77777777" w:rsidR="002E20EA" w:rsidRPr="00D80E4F" w:rsidRDefault="002E20EA">
      <w:pPr>
        <w:jc w:val="both"/>
        <w:rPr>
          <w:b/>
          <w:i/>
          <w:sz w:val="22"/>
          <w:szCs w:val="22"/>
          <w:u w:val="single"/>
        </w:rPr>
      </w:pPr>
    </w:p>
    <w:p w14:paraId="36E52948" w14:textId="75FD3BF2" w:rsidR="002E20EA" w:rsidRPr="00D80E4F" w:rsidRDefault="002E20EA">
      <w:pPr>
        <w:jc w:val="both"/>
        <w:rPr>
          <w:b/>
          <w:bCs/>
          <w:sz w:val="22"/>
          <w:szCs w:val="22"/>
        </w:rPr>
      </w:pP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="00E24436" w:rsidRPr="00D80E4F">
        <w:rPr>
          <w:b/>
          <w:sz w:val="22"/>
          <w:szCs w:val="22"/>
        </w:rPr>
        <w:t>…/</w:t>
      </w:r>
      <w:r w:rsidR="004D657C" w:rsidRPr="00D80E4F">
        <w:rPr>
          <w:b/>
          <w:sz w:val="22"/>
          <w:szCs w:val="22"/>
        </w:rPr>
        <w:t>202</w:t>
      </w:r>
      <w:r w:rsidR="00C367A0" w:rsidRPr="00D80E4F">
        <w:rPr>
          <w:b/>
          <w:sz w:val="22"/>
          <w:szCs w:val="22"/>
        </w:rPr>
        <w:t>4</w:t>
      </w:r>
      <w:r w:rsidRPr="00D80E4F">
        <w:rPr>
          <w:b/>
          <w:sz w:val="22"/>
          <w:szCs w:val="22"/>
        </w:rPr>
        <w:t>. (</w:t>
      </w:r>
      <w:r w:rsidR="009D2C8E">
        <w:rPr>
          <w:b/>
          <w:sz w:val="22"/>
          <w:szCs w:val="22"/>
        </w:rPr>
        <w:t>IX.19</w:t>
      </w:r>
      <w:r w:rsidRPr="00D80E4F">
        <w:rPr>
          <w:b/>
          <w:sz w:val="22"/>
          <w:szCs w:val="22"/>
        </w:rPr>
        <w:t>.) önkormányzat határozat:</w:t>
      </w:r>
    </w:p>
    <w:p w14:paraId="5469F91A" w14:textId="2D9A5645" w:rsidR="002E20EA" w:rsidRPr="00D80E4F" w:rsidRDefault="002E20EA" w:rsidP="00D80E4F">
      <w:pPr>
        <w:ind w:left="1418"/>
        <w:jc w:val="both"/>
        <w:rPr>
          <w:b/>
          <w:bCs/>
          <w:sz w:val="22"/>
          <w:szCs w:val="22"/>
        </w:rPr>
      </w:pPr>
      <w:r w:rsidRPr="00D80E4F">
        <w:rPr>
          <w:b/>
          <w:bCs/>
          <w:sz w:val="22"/>
          <w:szCs w:val="22"/>
        </w:rPr>
        <w:t>a Bursa Hungarica Felsőoktatási Önkormányzati Ösztöndíjrendszerben való részvételről</w:t>
      </w:r>
    </w:p>
    <w:p w14:paraId="00863F87" w14:textId="4CB85CA9" w:rsidR="002E20EA" w:rsidRPr="00D80E4F" w:rsidRDefault="006E5046" w:rsidP="00786725">
      <w:pPr>
        <w:ind w:left="1418"/>
        <w:jc w:val="both"/>
        <w:rPr>
          <w:sz w:val="22"/>
          <w:szCs w:val="22"/>
        </w:rPr>
      </w:pPr>
      <w:r>
        <w:rPr>
          <w:sz w:val="22"/>
          <w:szCs w:val="22"/>
        </w:rPr>
        <w:t>Bodolyabér</w:t>
      </w:r>
      <w:r w:rsidR="00044E2E" w:rsidRPr="00D80E4F">
        <w:rPr>
          <w:sz w:val="22"/>
          <w:szCs w:val="22"/>
        </w:rPr>
        <w:t xml:space="preserve"> Község</w:t>
      </w:r>
      <w:r w:rsidR="00497152" w:rsidRPr="00D80E4F">
        <w:rPr>
          <w:sz w:val="22"/>
          <w:szCs w:val="22"/>
        </w:rPr>
        <w:t>i</w:t>
      </w:r>
      <w:r w:rsidR="002E20EA" w:rsidRPr="00D80E4F">
        <w:rPr>
          <w:sz w:val="22"/>
          <w:szCs w:val="22"/>
        </w:rPr>
        <w:t xml:space="preserve"> Önkormányzat Képviselő-testülete részt kíván venni a Bursa Hungarica Felsőoktatási Önkormányzati Ösztöndíjrendszerben és felhatalmazza a polgármestert a csatlakozási nyilatkozat benyújtására.</w:t>
      </w:r>
    </w:p>
    <w:p w14:paraId="393FD2CB" w14:textId="0EEC011C" w:rsidR="002E20EA" w:rsidRPr="00D80E4F" w:rsidRDefault="002E20EA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ab/>
      </w:r>
    </w:p>
    <w:p w14:paraId="60868ACA" w14:textId="3B05064B" w:rsidR="002E20EA" w:rsidRPr="00D80E4F" w:rsidRDefault="002E20EA" w:rsidP="00786725">
      <w:pPr>
        <w:ind w:left="1418"/>
        <w:jc w:val="both"/>
        <w:rPr>
          <w:sz w:val="22"/>
          <w:szCs w:val="22"/>
        </w:rPr>
      </w:pPr>
      <w:r w:rsidRPr="00D80E4F">
        <w:rPr>
          <w:sz w:val="22"/>
          <w:szCs w:val="22"/>
        </w:rPr>
        <w:t xml:space="preserve">Felelős: </w:t>
      </w:r>
      <w:r w:rsidR="006E5046">
        <w:rPr>
          <w:bCs/>
          <w:sz w:val="22"/>
          <w:szCs w:val="22"/>
        </w:rPr>
        <w:t>Pataki Sándorné</w:t>
      </w:r>
      <w:r w:rsidR="000344C0" w:rsidRPr="00D80E4F">
        <w:rPr>
          <w:b/>
          <w:bCs/>
          <w:sz w:val="22"/>
          <w:szCs w:val="22"/>
        </w:rPr>
        <w:t xml:space="preserve"> </w:t>
      </w:r>
      <w:r w:rsidRPr="00D80E4F">
        <w:rPr>
          <w:sz w:val="22"/>
          <w:szCs w:val="22"/>
        </w:rPr>
        <w:t xml:space="preserve">polgármester </w:t>
      </w:r>
    </w:p>
    <w:p w14:paraId="248752E8" w14:textId="3BEF60DD" w:rsidR="002E20EA" w:rsidRPr="00D80E4F" w:rsidRDefault="00C463D2" w:rsidP="00786725">
      <w:pPr>
        <w:ind w:left="1418"/>
        <w:jc w:val="both"/>
        <w:rPr>
          <w:sz w:val="22"/>
          <w:szCs w:val="22"/>
        </w:rPr>
      </w:pPr>
      <w:r w:rsidRPr="00D80E4F">
        <w:rPr>
          <w:sz w:val="22"/>
          <w:szCs w:val="22"/>
        </w:rPr>
        <w:t xml:space="preserve">Határidő: </w:t>
      </w:r>
      <w:r w:rsidR="009D2C8E">
        <w:rPr>
          <w:sz w:val="22"/>
          <w:szCs w:val="22"/>
        </w:rPr>
        <w:t>Értelemszerűen</w:t>
      </w:r>
    </w:p>
    <w:p w14:paraId="76845ADB" w14:textId="77777777" w:rsidR="002E20EA" w:rsidRPr="00D80E4F" w:rsidRDefault="002E20EA" w:rsidP="00786725">
      <w:pPr>
        <w:ind w:left="1418"/>
        <w:jc w:val="both"/>
        <w:rPr>
          <w:sz w:val="22"/>
          <w:szCs w:val="22"/>
        </w:rPr>
      </w:pPr>
      <w:r w:rsidRPr="00D80E4F">
        <w:rPr>
          <w:sz w:val="22"/>
          <w:szCs w:val="22"/>
        </w:rPr>
        <w:t>Határozatról értesül:</w:t>
      </w:r>
      <w:r w:rsidRPr="00D80E4F">
        <w:rPr>
          <w:sz w:val="22"/>
          <w:szCs w:val="22"/>
        </w:rPr>
        <w:tab/>
        <w:t>Pénzügy</w:t>
      </w:r>
    </w:p>
    <w:p w14:paraId="4E9E75D3" w14:textId="77777777" w:rsidR="002E20EA" w:rsidRPr="00D80E4F" w:rsidRDefault="002E20EA" w:rsidP="00786725">
      <w:pPr>
        <w:ind w:left="1418"/>
        <w:jc w:val="both"/>
        <w:rPr>
          <w:sz w:val="22"/>
          <w:szCs w:val="22"/>
        </w:rPr>
      </w:pP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  <w:t>Irattár</w:t>
      </w:r>
    </w:p>
    <w:p w14:paraId="301AF9A4" w14:textId="750210C0" w:rsidR="002E20EA" w:rsidRPr="00D80E4F" w:rsidRDefault="006E5046">
      <w:pPr>
        <w:jc w:val="both"/>
        <w:rPr>
          <w:sz w:val="22"/>
          <w:szCs w:val="22"/>
        </w:rPr>
      </w:pPr>
      <w:r>
        <w:rPr>
          <w:sz w:val="22"/>
          <w:szCs w:val="22"/>
        </w:rPr>
        <w:t>Bodolyabér</w:t>
      </w:r>
      <w:r w:rsidR="00CB0464" w:rsidRPr="00D80E4F">
        <w:rPr>
          <w:sz w:val="22"/>
          <w:szCs w:val="22"/>
        </w:rPr>
        <w:t>,</w:t>
      </w:r>
      <w:r w:rsidR="00044E2E" w:rsidRPr="00D80E4F">
        <w:rPr>
          <w:sz w:val="22"/>
          <w:szCs w:val="22"/>
        </w:rPr>
        <w:t xml:space="preserve"> </w:t>
      </w:r>
      <w:r w:rsidR="004D657C" w:rsidRPr="00D80E4F">
        <w:rPr>
          <w:sz w:val="22"/>
          <w:szCs w:val="22"/>
        </w:rPr>
        <w:t>202</w:t>
      </w:r>
      <w:r w:rsidR="00B1276B">
        <w:rPr>
          <w:sz w:val="22"/>
          <w:szCs w:val="22"/>
        </w:rPr>
        <w:t>4</w:t>
      </w:r>
      <w:r w:rsidR="00044E2E" w:rsidRPr="00D80E4F">
        <w:rPr>
          <w:sz w:val="22"/>
          <w:szCs w:val="22"/>
        </w:rPr>
        <w:t xml:space="preserve">. </w:t>
      </w:r>
      <w:r w:rsidR="009D2C8E">
        <w:rPr>
          <w:sz w:val="22"/>
          <w:szCs w:val="22"/>
        </w:rPr>
        <w:t>szeptember 12.</w:t>
      </w:r>
    </w:p>
    <w:p w14:paraId="15E7E831" w14:textId="77777777" w:rsidR="002E20EA" w:rsidRPr="00D80E4F" w:rsidRDefault="002E20EA">
      <w:pPr>
        <w:jc w:val="both"/>
        <w:rPr>
          <w:sz w:val="22"/>
          <w:szCs w:val="22"/>
        </w:rPr>
      </w:pP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</w:p>
    <w:p w14:paraId="7CC34A95" w14:textId="0DA2A2C5" w:rsidR="002E20EA" w:rsidRPr="00D80E4F" w:rsidRDefault="002E20EA">
      <w:pPr>
        <w:overflowPunct/>
        <w:autoSpaceDE/>
        <w:textAlignment w:val="auto"/>
        <w:rPr>
          <w:sz w:val="22"/>
          <w:szCs w:val="22"/>
        </w:rPr>
      </w:pP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="006E5046">
        <w:rPr>
          <w:b/>
          <w:bCs/>
          <w:sz w:val="22"/>
          <w:szCs w:val="22"/>
        </w:rPr>
        <w:t>Pataki Sándorné</w:t>
      </w:r>
      <w:r w:rsidR="00CB0464" w:rsidRPr="00D80E4F">
        <w:rPr>
          <w:b/>
          <w:bCs/>
          <w:sz w:val="22"/>
          <w:szCs w:val="22"/>
        </w:rPr>
        <w:t xml:space="preserve"> </w:t>
      </w:r>
      <w:r w:rsidRPr="00D80E4F">
        <w:rPr>
          <w:b/>
          <w:bCs/>
          <w:sz w:val="22"/>
          <w:szCs w:val="22"/>
        </w:rPr>
        <w:t>sk.</w:t>
      </w:r>
    </w:p>
    <w:p w14:paraId="6B112B77" w14:textId="7BEAAD2A" w:rsidR="002E20EA" w:rsidRPr="00D80E4F" w:rsidRDefault="002E20EA">
      <w:pPr>
        <w:overflowPunct/>
        <w:autoSpaceDE/>
        <w:ind w:left="-284"/>
        <w:jc w:val="both"/>
        <w:textAlignment w:val="auto"/>
        <w:rPr>
          <w:sz w:val="22"/>
          <w:szCs w:val="22"/>
        </w:rPr>
      </w:pP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Pr="00D80E4F">
        <w:rPr>
          <w:sz w:val="22"/>
          <w:szCs w:val="22"/>
        </w:rPr>
        <w:tab/>
      </w:r>
      <w:r w:rsidR="009D2C8E">
        <w:rPr>
          <w:sz w:val="22"/>
          <w:szCs w:val="22"/>
        </w:rPr>
        <w:t xml:space="preserve">  </w:t>
      </w:r>
      <w:r w:rsidRPr="00D80E4F">
        <w:rPr>
          <w:sz w:val="22"/>
          <w:szCs w:val="22"/>
        </w:rPr>
        <w:t xml:space="preserve">  polgármester</w:t>
      </w:r>
    </w:p>
    <w:sectPr w:rsidR="002E20EA" w:rsidRPr="00D80E4F" w:rsidSect="00786725">
      <w:footerReference w:type="even" r:id="rId7"/>
      <w:footerReference w:type="default" r:id="rId8"/>
      <w:pgSz w:w="11906" w:h="16838"/>
      <w:pgMar w:top="568" w:right="1701" w:bottom="426" w:left="1418" w:header="708" w:footer="400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BED54" w14:textId="77777777" w:rsidR="00395F71" w:rsidRDefault="00395F71">
      <w:r>
        <w:separator/>
      </w:r>
    </w:p>
  </w:endnote>
  <w:endnote w:type="continuationSeparator" w:id="0">
    <w:p w14:paraId="3CD89959" w14:textId="77777777" w:rsidR="00395F71" w:rsidRDefault="0039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C0B36" w14:textId="226A9970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B046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CB046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33590E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FCF5C5" wp14:editId="247472F3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23945038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142C8C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5B81" w14:textId="77777777" w:rsidR="002E20EA" w:rsidRDefault="002E20EA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CB0464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CB0464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3BC48" w14:textId="77777777" w:rsidR="00395F71" w:rsidRDefault="00395F71">
      <w:r>
        <w:separator/>
      </w:r>
    </w:p>
  </w:footnote>
  <w:footnote w:type="continuationSeparator" w:id="0">
    <w:p w14:paraId="1722EAE3" w14:textId="77777777" w:rsidR="00395F71" w:rsidRDefault="0039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6049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36"/>
    <w:rsid w:val="000344C0"/>
    <w:rsid w:val="00044E2E"/>
    <w:rsid w:val="00154259"/>
    <w:rsid w:val="001664B6"/>
    <w:rsid w:val="001A4A82"/>
    <w:rsid w:val="001B16F2"/>
    <w:rsid w:val="001D246D"/>
    <w:rsid w:val="00224F6B"/>
    <w:rsid w:val="002A2B04"/>
    <w:rsid w:val="002A68F0"/>
    <w:rsid w:val="002E20EA"/>
    <w:rsid w:val="0033590E"/>
    <w:rsid w:val="00395F71"/>
    <w:rsid w:val="003A7251"/>
    <w:rsid w:val="003D7FAC"/>
    <w:rsid w:val="00462AA3"/>
    <w:rsid w:val="00497152"/>
    <w:rsid w:val="004D657C"/>
    <w:rsid w:val="0051568E"/>
    <w:rsid w:val="00524958"/>
    <w:rsid w:val="0056388E"/>
    <w:rsid w:val="005906DF"/>
    <w:rsid w:val="005A3F67"/>
    <w:rsid w:val="00691721"/>
    <w:rsid w:val="006B11BC"/>
    <w:rsid w:val="006D7D22"/>
    <w:rsid w:val="006E36EB"/>
    <w:rsid w:val="006E5046"/>
    <w:rsid w:val="00786725"/>
    <w:rsid w:val="007C40A4"/>
    <w:rsid w:val="00805095"/>
    <w:rsid w:val="00821FBD"/>
    <w:rsid w:val="0091399B"/>
    <w:rsid w:val="00943F3E"/>
    <w:rsid w:val="009D2C8E"/>
    <w:rsid w:val="009D361B"/>
    <w:rsid w:val="00A41EC1"/>
    <w:rsid w:val="00A76B39"/>
    <w:rsid w:val="00A852E7"/>
    <w:rsid w:val="00AD163A"/>
    <w:rsid w:val="00AE470E"/>
    <w:rsid w:val="00B1276B"/>
    <w:rsid w:val="00C367A0"/>
    <w:rsid w:val="00C463D2"/>
    <w:rsid w:val="00C6319B"/>
    <w:rsid w:val="00C65975"/>
    <w:rsid w:val="00CB0464"/>
    <w:rsid w:val="00CB598B"/>
    <w:rsid w:val="00CE3441"/>
    <w:rsid w:val="00D11462"/>
    <w:rsid w:val="00D80E4F"/>
    <w:rsid w:val="00DA6AE5"/>
    <w:rsid w:val="00DD5CA8"/>
    <w:rsid w:val="00E24436"/>
    <w:rsid w:val="00E24673"/>
    <w:rsid w:val="00FD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A9BFEFA"/>
  <w15:chartTrackingRefBased/>
  <w15:docId w15:val="{4F1AD92B-E210-46BA-B901-AE7D7D57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7">
    <w:name w:val="Bekezdés alapbetűtípusa7"/>
  </w:style>
  <w:style w:type="character" w:customStyle="1" w:styleId="WW8Num2z0">
    <w:name w:val="WW8Num2z0"/>
    <w:rPr>
      <w:rFonts w:hint="default"/>
      <w:bCs w:val="0"/>
      <w:sz w:val="24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color w:val="000000"/>
      <w:sz w:val="24"/>
      <w:szCs w:val="24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ekezdsalapbettpusa4">
    <w:name w:val="Bekezdés alapbetűtípusa4"/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Cmsor1Char">
    <w:name w:val="Címsor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6">
    <w:name w:val="ListLabel 6"/>
    <w:rPr>
      <w:rFonts w:cs="Times New Roman"/>
      <w:b w:val="0"/>
    </w:rPr>
  </w:style>
  <w:style w:type="character" w:customStyle="1" w:styleId="ListLabel2">
    <w:name w:val="ListLabel 2"/>
    <w:rPr>
      <w:rFonts w:cs="Times New Roman"/>
    </w:rPr>
  </w:style>
  <w:style w:type="character" w:styleId="Kiemels2">
    <w:name w:val="Strong"/>
    <w:uiPriority w:val="22"/>
    <w:qFormat/>
    <w:rPr>
      <w:b/>
      <w:bCs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customStyle="1" w:styleId="Szvegtrzs31">
    <w:name w:val="Szövegtörzs 31"/>
    <w:basedOn w:val="Norml"/>
    <w:pPr>
      <w:spacing w:after="120"/>
    </w:pPr>
    <w:rPr>
      <w:sz w:val="16"/>
      <w:szCs w:val="16"/>
    </w:rPr>
  </w:style>
  <w:style w:type="paragraph" w:styleId="Listaszerbekezds">
    <w:name w:val="List Paragraph"/>
    <w:basedOn w:val="Norml"/>
    <w:qFormat/>
    <w:pPr>
      <w:ind w:left="720"/>
    </w:pPr>
  </w:style>
  <w:style w:type="paragraph" w:customStyle="1" w:styleId="Szvegtrzsbehzssal21">
    <w:name w:val="Szövegtörzs behúzással 21"/>
    <w:basedOn w:val="Norml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Pintér-Ábel Nikoletta Igazgatás</cp:lastModifiedBy>
  <cp:revision>4</cp:revision>
  <cp:lastPrinted>2024-08-23T09:03:00Z</cp:lastPrinted>
  <dcterms:created xsi:type="dcterms:W3CDTF">2024-09-12T13:32:00Z</dcterms:created>
  <dcterms:modified xsi:type="dcterms:W3CDTF">2024-09-12T13:33:00Z</dcterms:modified>
</cp:coreProperties>
</file>