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E52F61" w14:textId="77777777" w:rsidR="007D6DCA" w:rsidRPr="007D6DCA" w:rsidRDefault="007D6DCA" w:rsidP="007D6DCA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</w:t>
      </w:r>
      <w:r w:rsidRPr="007D6DCA">
        <w:rPr>
          <w:b/>
          <w:bCs/>
        </w:rPr>
        <w:t xml:space="preserve">Bodolyabér Község Önkormányzata Képviselő-testületének </w:t>
      </w:r>
    </w:p>
    <w:p w14:paraId="13576E36" w14:textId="77777777" w:rsidR="007D6DCA" w:rsidRPr="007D6DCA" w:rsidRDefault="007D6DCA" w:rsidP="007D6DCA">
      <w:pPr>
        <w:pStyle w:val="Default"/>
        <w:spacing w:line="360" w:lineRule="auto"/>
        <w:jc w:val="both"/>
      </w:pPr>
      <w:r>
        <w:rPr>
          <w:b/>
          <w:bCs/>
        </w:rPr>
        <w:t xml:space="preserve">                                              </w:t>
      </w:r>
      <w:proofErr w:type="gramStart"/>
      <w:r w:rsidRPr="007D6DCA">
        <w:rPr>
          <w:b/>
          <w:bCs/>
        </w:rPr>
        <w:t>….</w:t>
      </w:r>
      <w:proofErr w:type="gramEnd"/>
      <w:r w:rsidRPr="007D6DCA">
        <w:rPr>
          <w:b/>
          <w:bCs/>
        </w:rPr>
        <w:t xml:space="preserve">/2025. (II.19.) Kt. határozata </w:t>
      </w:r>
    </w:p>
    <w:p w14:paraId="1C2BDC85" w14:textId="77777777" w:rsidR="007D6DCA" w:rsidRPr="007D6DCA" w:rsidRDefault="007D6DCA" w:rsidP="007D6DCA">
      <w:pPr>
        <w:pStyle w:val="Default"/>
        <w:spacing w:line="360" w:lineRule="auto"/>
        <w:jc w:val="both"/>
        <w:rPr>
          <w:b/>
          <w:bCs/>
        </w:rPr>
      </w:pPr>
      <w:r w:rsidRPr="007D6DCA">
        <w:rPr>
          <w:b/>
          <w:bCs/>
        </w:rPr>
        <w:t xml:space="preserve">az önkormányzat saját bevételeinek és adósságot keletkeztető ügyleteiből eredő fizetési </w:t>
      </w:r>
      <w:r>
        <w:rPr>
          <w:b/>
          <w:bCs/>
        </w:rPr>
        <w:t xml:space="preserve">                               </w:t>
      </w:r>
      <w:r w:rsidRPr="007D6DCA">
        <w:rPr>
          <w:b/>
          <w:bCs/>
        </w:rPr>
        <w:t xml:space="preserve">kötelezettségeinek jóváhagyásáról </w:t>
      </w:r>
    </w:p>
    <w:p w14:paraId="59B7980E" w14:textId="77777777" w:rsidR="007D6DCA" w:rsidRPr="007D6DCA" w:rsidRDefault="007D6DCA" w:rsidP="007D6DCA">
      <w:pPr>
        <w:pStyle w:val="Default"/>
        <w:jc w:val="both"/>
      </w:pPr>
    </w:p>
    <w:p w14:paraId="735144B3" w14:textId="77777777" w:rsidR="007D6DCA" w:rsidRPr="007D6DCA" w:rsidRDefault="007D6DCA" w:rsidP="007D6DCA">
      <w:pPr>
        <w:pStyle w:val="Default"/>
        <w:numPr>
          <w:ilvl w:val="0"/>
          <w:numId w:val="1"/>
        </w:numPr>
        <w:jc w:val="both"/>
      </w:pPr>
      <w:r w:rsidRPr="007D6DCA">
        <w:t xml:space="preserve">Bodolyabér Községi Önkormányzata Képviselő testülete az államháztartásról szóló 2011. évi CXCV. törvény 29/A. § bekezdése alapján a saját bevételek, valamint az adósságot keletkeztető ügyeletekből eredő fizetési kötelezettségek 2025-2027. évekre várható összegét az alábbiak szerint határozza meg: </w:t>
      </w:r>
    </w:p>
    <w:p w14:paraId="0FC56B49" w14:textId="77777777" w:rsidR="007D6DCA" w:rsidRDefault="007D6DCA" w:rsidP="007D6DCA">
      <w:pPr>
        <w:pStyle w:val="Default"/>
        <w:jc w:val="both"/>
      </w:pPr>
      <w:r w:rsidRPr="007D6DCA">
        <w:t>A Képviselő-testület az önkormányzat saját bevételeinek előirányzatait hároméves kitekintéssel a jelenleg rendelkezésre álló információk alapján az alábbiak szerint hagyja jóvá:</w:t>
      </w:r>
    </w:p>
    <w:p w14:paraId="23B1847F" w14:textId="77777777" w:rsidR="007D6DCA" w:rsidRDefault="007D6DCA" w:rsidP="007D6DCA">
      <w:pPr>
        <w:pStyle w:val="Default"/>
        <w:jc w:val="both"/>
      </w:pPr>
    </w:p>
    <w:p w14:paraId="6C34BFB8" w14:textId="77777777" w:rsidR="007D6DCA" w:rsidRDefault="007D6DCA" w:rsidP="007D6DCA">
      <w:pPr>
        <w:pStyle w:val="Default"/>
        <w:jc w:val="both"/>
      </w:pPr>
    </w:p>
    <w:tbl>
      <w:tblPr>
        <w:tblW w:w="7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1480"/>
        <w:gridCol w:w="1800"/>
        <w:gridCol w:w="1660"/>
      </w:tblGrid>
      <w:tr w:rsidR="0047614C" w:rsidRPr="0047614C" w14:paraId="45FE5684" w14:textId="77777777" w:rsidTr="0047614C">
        <w:trPr>
          <w:trHeight w:val="312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EFE7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Saját bevétel megnevezése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F46B5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2025.év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88D21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2026.év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B231A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2027.év</w:t>
            </w:r>
          </w:p>
        </w:tc>
      </w:tr>
      <w:tr w:rsidR="0047614C" w:rsidRPr="0047614C" w14:paraId="0E0C4256" w14:textId="77777777" w:rsidTr="0047614C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9D706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helyi adókból származó bevételek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EF8D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2 394 890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4BD0D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2 394 890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8AD7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2 394 890</w:t>
            </w:r>
          </w:p>
        </w:tc>
      </w:tr>
      <w:tr w:rsidR="0047614C" w:rsidRPr="0047614C" w14:paraId="689CC972" w14:textId="77777777" w:rsidTr="0047614C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983D6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adópótlék, bírság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4AC3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112 500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7E026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112 500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EEC52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112 500</w:t>
            </w:r>
          </w:p>
        </w:tc>
      </w:tr>
      <w:tr w:rsidR="0047614C" w:rsidRPr="0047614C" w14:paraId="1501DCD4" w14:textId="77777777" w:rsidTr="0047614C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1B70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talajterhelési díj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E8FA6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A5B9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7A2EA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00E02FF7" w14:textId="77777777" w:rsidTr="0047614C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6120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helyszíni és szabálysértési bírságok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D45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EDCBA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688F0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4776C2FC" w14:textId="77777777" w:rsidTr="0047614C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C2DD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bérleti, földhasználati díjak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C719A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EF3B4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81EEA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0252505D" w14:textId="77777777" w:rsidTr="0047614C">
        <w:trPr>
          <w:trHeight w:val="9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1E6E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 xml:space="preserve">tárgyi eszközök, </w:t>
            </w:r>
            <w:proofErr w:type="spellStart"/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imm</w:t>
            </w:r>
            <w:proofErr w:type="spellEnd"/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. javak, részvény értékesítése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367C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DE253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07B98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0F971F1B" w14:textId="77777777" w:rsidTr="0047614C">
        <w:trPr>
          <w:trHeight w:val="624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1A09B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önkormányzati lakások törlesztő részletei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B2338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2DBB4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389B8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65B2A738" w14:textId="77777777" w:rsidTr="0047614C">
        <w:trPr>
          <w:trHeight w:val="936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F852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üzemeltetésből, koncesszióból származó bevétel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2D64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139BC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0A40F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color w:val="000000"/>
                <w:kern w:val="0"/>
                <w:lang w:eastAsia="hu-HU"/>
                <w14:ligatures w14:val="none"/>
              </w:rPr>
              <w:t>0</w:t>
            </w:r>
          </w:p>
        </w:tc>
      </w:tr>
      <w:tr w:rsidR="0047614C" w:rsidRPr="0047614C" w14:paraId="64FC6EF6" w14:textId="77777777" w:rsidTr="0047614C">
        <w:trPr>
          <w:trHeight w:val="312"/>
        </w:trPr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5EC08" w14:textId="77777777" w:rsidR="0047614C" w:rsidRPr="0047614C" w:rsidRDefault="0047614C" w:rsidP="004761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 xml:space="preserve">Összesen: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CBCD4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2 507 390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0D9F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2 507 390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8694D" w14:textId="77777777" w:rsidR="0047614C" w:rsidRPr="0047614C" w:rsidRDefault="0047614C" w:rsidP="0047614C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</w:pPr>
            <w:r w:rsidRPr="0047614C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hu-HU"/>
                <w14:ligatures w14:val="none"/>
              </w:rPr>
              <w:t>2 507 390</w:t>
            </w:r>
          </w:p>
        </w:tc>
      </w:tr>
    </w:tbl>
    <w:p w14:paraId="4339B1DA" w14:textId="77777777" w:rsidR="007D6DCA" w:rsidRPr="007D6DCA" w:rsidRDefault="007D6DCA" w:rsidP="007D6DCA">
      <w:pPr>
        <w:pStyle w:val="Default"/>
        <w:jc w:val="both"/>
      </w:pPr>
    </w:p>
    <w:p w14:paraId="1768D3E9" w14:textId="7BA96A59" w:rsidR="0047614C" w:rsidRDefault="00835848" w:rsidP="0047614C">
      <w:pPr>
        <w:pStyle w:val="Default"/>
        <w:numPr>
          <w:ilvl w:val="0"/>
          <w:numId w:val="1"/>
        </w:numPr>
      </w:pPr>
      <w:r>
        <w:t>Bodolyabér</w:t>
      </w:r>
      <w:r w:rsidR="0047614C" w:rsidRPr="0047614C">
        <w:t xml:space="preserve"> Községi Önkormányzata Képviselő-testületének 202</w:t>
      </w:r>
      <w:r>
        <w:t>5</w:t>
      </w:r>
      <w:r w:rsidR="0047614C" w:rsidRPr="0047614C">
        <w:t>. évi költségvetéséről szóló önkormányzati rendelet-tervezete 202</w:t>
      </w:r>
      <w:r>
        <w:t>5</w:t>
      </w:r>
      <w:r w:rsidR="0047614C" w:rsidRPr="0047614C">
        <w:t xml:space="preserve">. évre vonatkozóan engedélyköteles adósságot keletkeztető ügyletet nem tartalmaz. </w:t>
      </w:r>
    </w:p>
    <w:p w14:paraId="2B9651B6" w14:textId="77777777" w:rsidR="0047614C" w:rsidRPr="0047614C" w:rsidRDefault="0047614C" w:rsidP="0047614C">
      <w:pPr>
        <w:pStyle w:val="Default"/>
        <w:ind w:left="720"/>
      </w:pPr>
    </w:p>
    <w:p w14:paraId="40C97235" w14:textId="77777777" w:rsidR="0047614C" w:rsidRPr="0047614C" w:rsidRDefault="0047614C" w:rsidP="0047614C">
      <w:pPr>
        <w:pStyle w:val="Default"/>
      </w:pPr>
      <w:r>
        <w:t xml:space="preserve">        </w:t>
      </w:r>
      <w:r w:rsidRPr="0047614C">
        <w:t xml:space="preserve">3.) Az önkormányzatnak adósságot keletkeztető ügyletből származó kötelezettsége nincs. </w:t>
      </w:r>
    </w:p>
    <w:p w14:paraId="0B2F32D9" w14:textId="77777777" w:rsidR="0047614C" w:rsidRPr="0047614C" w:rsidRDefault="0047614C" w:rsidP="0047614C">
      <w:pPr>
        <w:pStyle w:val="Default"/>
      </w:pPr>
      <w:r>
        <w:t xml:space="preserve">             </w:t>
      </w:r>
      <w:r w:rsidRPr="0047614C">
        <w:t xml:space="preserve">Felelős: </w:t>
      </w:r>
      <w:r>
        <w:t>Horváth Zoltánné</w:t>
      </w:r>
      <w:r w:rsidRPr="0047614C">
        <w:t xml:space="preserve"> </w:t>
      </w:r>
    </w:p>
    <w:p w14:paraId="2CBE6F46" w14:textId="77777777" w:rsidR="0047614C" w:rsidRPr="0047614C" w:rsidRDefault="0047614C" w:rsidP="0047614C">
      <w:pPr>
        <w:pStyle w:val="Default"/>
      </w:pPr>
      <w:r>
        <w:t xml:space="preserve">             </w:t>
      </w:r>
      <w:r w:rsidRPr="0047614C">
        <w:t xml:space="preserve">polgármester </w:t>
      </w:r>
    </w:p>
    <w:p w14:paraId="20BF8C00" w14:textId="77777777" w:rsidR="007D6DCA" w:rsidRPr="0047614C" w:rsidRDefault="0047614C" w:rsidP="0047614C">
      <w:r>
        <w:t xml:space="preserve">              </w:t>
      </w:r>
      <w:r w:rsidRPr="0047614C">
        <w:t>Határidő: folyamatos</w:t>
      </w:r>
    </w:p>
    <w:sectPr w:rsidR="007D6DCA" w:rsidRPr="0047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9A56AF"/>
    <w:multiLevelType w:val="hybridMultilevel"/>
    <w:tmpl w:val="83DC1C30"/>
    <w:lvl w:ilvl="0" w:tplc="C05CFB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3765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DCA"/>
    <w:rsid w:val="0012010D"/>
    <w:rsid w:val="0047614C"/>
    <w:rsid w:val="007D6DCA"/>
    <w:rsid w:val="00835848"/>
    <w:rsid w:val="0089122E"/>
    <w:rsid w:val="00C83F26"/>
    <w:rsid w:val="00EA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1E51C"/>
  <w15:chartTrackingRefBased/>
  <w15:docId w15:val="{3648EC0B-E1EC-45FB-9199-72A767C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D6D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6D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D6D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6D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D6D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D6D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D6D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D6D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D6D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D6D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6D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D6D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6DCA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D6DCA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D6DC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D6DC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D6DC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D6DC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D6D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D6D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D6D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D6D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D6D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D6DC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D6DC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D6DCA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D6D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D6DCA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D6DCA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7D6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1459</Characters>
  <Application>Microsoft Office Word</Application>
  <DocSecurity>4</DocSecurity>
  <Lines>12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Pintér-Ábel Nikoletta Igazgatás</cp:lastModifiedBy>
  <cp:revision>2</cp:revision>
  <dcterms:created xsi:type="dcterms:W3CDTF">2025-02-21T11:09:00Z</dcterms:created>
  <dcterms:modified xsi:type="dcterms:W3CDTF">2025-02-21T11:09:00Z</dcterms:modified>
</cp:coreProperties>
</file>