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E434A" w14:textId="77777777" w:rsidR="00BE1257" w:rsidRPr="00BB592B" w:rsidRDefault="00BE1257" w:rsidP="00BE1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6"/>
          <w:szCs w:val="26"/>
        </w:rPr>
      </w:pPr>
      <w:bookmarkStart w:id="0" w:name="_GoBack"/>
      <w:bookmarkEnd w:id="0"/>
      <w:r>
        <w:rPr>
          <w:rFonts w:asciiTheme="minorHAnsi" w:eastAsiaTheme="minorHAnsi" w:hAnsiTheme="minorHAnsi" w:cstheme="minorBidi"/>
          <w:noProof/>
        </w:rPr>
        <w:drawing>
          <wp:anchor distT="0" distB="0" distL="114935" distR="114935" simplePos="0" relativeHeight="251659264" behindDoc="0" locked="0" layoutInCell="0" allowOverlap="1" wp14:anchorId="15DD0FB5" wp14:editId="5CB04F98">
            <wp:simplePos x="0" y="0"/>
            <wp:positionH relativeFrom="column">
              <wp:posOffset>162560</wp:posOffset>
            </wp:positionH>
            <wp:positionV relativeFrom="paragraph">
              <wp:posOffset>52070</wp:posOffset>
            </wp:positionV>
            <wp:extent cx="748665" cy="719455"/>
            <wp:effectExtent l="0" t="0" r="0" b="4445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1945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592B">
        <w:rPr>
          <w:sz w:val="26"/>
          <w:szCs w:val="26"/>
        </w:rPr>
        <w:t xml:space="preserve">Komlói Kistérség </w:t>
      </w:r>
    </w:p>
    <w:p w14:paraId="500834B0" w14:textId="77777777" w:rsidR="00BE1257" w:rsidRPr="00BB592B" w:rsidRDefault="00BE1257" w:rsidP="00BE1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6"/>
          <w:szCs w:val="26"/>
        </w:rPr>
      </w:pPr>
      <w:r w:rsidRPr="00BB592B">
        <w:rPr>
          <w:sz w:val="26"/>
          <w:szCs w:val="26"/>
        </w:rPr>
        <w:t>Többcélú Önkormányzati Társulás</w:t>
      </w:r>
    </w:p>
    <w:p w14:paraId="65DA36BA" w14:textId="77777777" w:rsidR="00BE1257" w:rsidRPr="00BB592B" w:rsidRDefault="00BE1257" w:rsidP="00BE1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  <w:r w:rsidRPr="00BB592B">
        <w:rPr>
          <w:i/>
        </w:rPr>
        <w:t>7300 Komló, Városház tér 3.</w:t>
      </w:r>
    </w:p>
    <w:p w14:paraId="7F7261E5" w14:textId="77777777" w:rsidR="00BE1257" w:rsidRPr="00BB592B" w:rsidRDefault="00BE1257" w:rsidP="00BE1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  <w:r w:rsidRPr="00BB592B">
        <w:rPr>
          <w:i/>
        </w:rPr>
        <w:t xml:space="preserve">Tel: 72/584-000 e-mail: </w:t>
      </w:r>
      <w:hyperlink r:id="rId8" w:history="1">
        <w:r w:rsidRPr="00BB592B">
          <w:rPr>
            <w:i/>
            <w:color w:val="0563C1"/>
            <w:u w:val="single"/>
          </w:rPr>
          <w:t>tarsulas@komlo.hu</w:t>
        </w:r>
      </w:hyperlink>
    </w:p>
    <w:p w14:paraId="622296B6" w14:textId="77777777" w:rsidR="00BE1257" w:rsidRPr="00BB592B" w:rsidRDefault="00BE1257" w:rsidP="00BE1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Cs w:val="20"/>
        </w:rPr>
      </w:pPr>
    </w:p>
    <w:p w14:paraId="63FC9C28" w14:textId="77777777" w:rsidR="00BE1257" w:rsidRPr="00BB592B" w:rsidRDefault="00BE1257" w:rsidP="00BE1257">
      <w:pPr>
        <w:rPr>
          <w:b/>
          <w:i/>
        </w:rPr>
      </w:pPr>
    </w:p>
    <w:p w14:paraId="6CFF94C7" w14:textId="77777777" w:rsidR="00BE1257" w:rsidRPr="00BB592B" w:rsidRDefault="00BE1257" w:rsidP="00BE12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B592B">
        <w:rPr>
          <w:b/>
          <w:bCs/>
          <w:sz w:val="28"/>
          <w:szCs w:val="28"/>
        </w:rPr>
        <w:t>H A T Á R O Z A T I   K I V O N A T</w:t>
      </w:r>
    </w:p>
    <w:p w14:paraId="23FB85DD" w14:textId="77777777" w:rsidR="00BE1257" w:rsidRPr="00BB592B" w:rsidRDefault="00BE1257" w:rsidP="00BE12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34B3499" w14:textId="7E003EF9" w:rsidR="00BE1257" w:rsidRPr="00BB592B" w:rsidRDefault="00BE1257" w:rsidP="00BE1257">
      <w:pPr>
        <w:jc w:val="center"/>
        <w:rPr>
          <w:sz w:val="26"/>
          <w:szCs w:val="26"/>
        </w:rPr>
      </w:pPr>
      <w:r w:rsidRPr="00BB592B">
        <w:rPr>
          <w:sz w:val="26"/>
          <w:szCs w:val="26"/>
        </w:rPr>
        <w:t xml:space="preserve">A Társulás Tanácsának 2023. </w:t>
      </w:r>
      <w:r w:rsidR="00B27C35">
        <w:rPr>
          <w:sz w:val="26"/>
          <w:szCs w:val="26"/>
        </w:rPr>
        <w:t>június</w:t>
      </w:r>
      <w:r>
        <w:rPr>
          <w:sz w:val="26"/>
          <w:szCs w:val="26"/>
        </w:rPr>
        <w:t xml:space="preserve"> </w:t>
      </w:r>
      <w:r w:rsidR="00B27C35">
        <w:rPr>
          <w:sz w:val="26"/>
          <w:szCs w:val="26"/>
        </w:rPr>
        <w:t>29</w:t>
      </w:r>
      <w:r w:rsidRPr="00BB592B">
        <w:rPr>
          <w:sz w:val="26"/>
          <w:szCs w:val="26"/>
        </w:rPr>
        <w:t>-i ülésének jegyzőkönyvéből</w:t>
      </w:r>
    </w:p>
    <w:p w14:paraId="772D85BB" w14:textId="77777777" w:rsidR="00BE1257" w:rsidRPr="00BB592B" w:rsidRDefault="00BE1257" w:rsidP="00BE12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87040F6" w14:textId="77777777" w:rsidR="00BE1257" w:rsidRPr="00BB592B" w:rsidRDefault="00BE1257" w:rsidP="00BE1257">
      <w:pPr>
        <w:jc w:val="center"/>
        <w:rPr>
          <w:i/>
          <w:sz w:val="26"/>
          <w:szCs w:val="26"/>
        </w:rPr>
      </w:pPr>
    </w:p>
    <w:p w14:paraId="17DB1282" w14:textId="2D9EF22B" w:rsidR="00D46EA3" w:rsidRDefault="00BE1257" w:rsidP="00403F7F">
      <w:pPr>
        <w:spacing w:after="200" w:line="276" w:lineRule="auto"/>
        <w:jc w:val="both"/>
        <w:rPr>
          <w:i/>
          <w:iCs/>
        </w:rPr>
      </w:pPr>
      <w:r w:rsidRPr="00BB592B">
        <w:rPr>
          <w:i/>
          <w:sz w:val="26"/>
          <w:szCs w:val="26"/>
        </w:rPr>
        <w:t xml:space="preserve">Tárgy: </w:t>
      </w:r>
      <w:r w:rsidR="00B27C35" w:rsidRPr="00B27C35">
        <w:rPr>
          <w:i/>
          <w:iCs/>
        </w:rPr>
        <w:t>A bölcsődei ellátások intézményi térítési díjának módosítása</w:t>
      </w:r>
    </w:p>
    <w:p w14:paraId="5891FDF3" w14:textId="0A6693C1" w:rsidR="00403F7F" w:rsidRDefault="00403F7F" w:rsidP="00B27C35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2</w:t>
      </w:r>
      <w:r w:rsidR="00B27C35">
        <w:rPr>
          <w:b/>
          <w:sz w:val="26"/>
          <w:szCs w:val="26"/>
          <w:u w:val="single"/>
        </w:rPr>
        <w:t>4</w:t>
      </w:r>
      <w:r w:rsidR="00BE1257" w:rsidRPr="00BB592B">
        <w:rPr>
          <w:b/>
          <w:sz w:val="26"/>
          <w:szCs w:val="26"/>
          <w:u w:val="single"/>
        </w:rPr>
        <w:t>/2023. (</w:t>
      </w:r>
      <w:r w:rsidR="00BE1257">
        <w:rPr>
          <w:b/>
          <w:sz w:val="26"/>
          <w:szCs w:val="26"/>
          <w:u w:val="single"/>
        </w:rPr>
        <w:t>V</w:t>
      </w:r>
      <w:r w:rsidR="00B27C35">
        <w:rPr>
          <w:b/>
          <w:sz w:val="26"/>
          <w:szCs w:val="26"/>
          <w:u w:val="single"/>
        </w:rPr>
        <w:t>I</w:t>
      </w:r>
      <w:r w:rsidR="00BE1257" w:rsidRPr="00BB592B">
        <w:rPr>
          <w:b/>
          <w:sz w:val="26"/>
          <w:szCs w:val="26"/>
          <w:u w:val="single"/>
        </w:rPr>
        <w:t>.</w:t>
      </w:r>
      <w:r w:rsidR="00BE1257">
        <w:rPr>
          <w:b/>
          <w:sz w:val="26"/>
          <w:szCs w:val="26"/>
          <w:u w:val="single"/>
        </w:rPr>
        <w:t xml:space="preserve"> 2</w:t>
      </w:r>
      <w:r w:rsidR="00B27C35">
        <w:rPr>
          <w:b/>
          <w:sz w:val="26"/>
          <w:szCs w:val="26"/>
          <w:u w:val="single"/>
        </w:rPr>
        <w:t>9</w:t>
      </w:r>
      <w:r w:rsidR="00BE1257" w:rsidRPr="00BB592B">
        <w:rPr>
          <w:b/>
          <w:sz w:val="26"/>
          <w:szCs w:val="26"/>
          <w:u w:val="single"/>
        </w:rPr>
        <w:t>.) sz. Tct. határozat</w:t>
      </w:r>
    </w:p>
    <w:p w14:paraId="43CC91FB" w14:textId="70238AD9" w:rsidR="00B27C35" w:rsidRDefault="00B27C35" w:rsidP="00B27C35">
      <w:pPr>
        <w:jc w:val="both"/>
      </w:pPr>
      <w:r>
        <w:t xml:space="preserve">A Társulás Tanácsa – az Elnök előterjesztésében – </w:t>
      </w:r>
      <w:bookmarkStart w:id="1" w:name="OLE_LINK1"/>
      <w:bookmarkStart w:id="2" w:name="OLE_LINK2"/>
      <w:r>
        <w:t>megtárgyalta a</w:t>
      </w:r>
      <w:r>
        <w:rPr>
          <w:i/>
          <w:iCs/>
        </w:rPr>
        <w:t xml:space="preserve"> bölcsődei ellátások intézményi térítési díjának módosítása </w:t>
      </w:r>
      <w:r>
        <w:t>tárgyú előterjesztést, és az alábbi határozatot hozza:</w:t>
      </w:r>
      <w:bookmarkEnd w:id="1"/>
      <w:bookmarkEnd w:id="2"/>
    </w:p>
    <w:p w14:paraId="6CD73EEB" w14:textId="77777777" w:rsidR="00B27C35" w:rsidRDefault="00B27C35" w:rsidP="00B27C35">
      <w:pPr>
        <w:rPr>
          <w:b/>
          <w:sz w:val="28"/>
          <w:szCs w:val="28"/>
        </w:rPr>
      </w:pPr>
    </w:p>
    <w:p w14:paraId="1895A0A7" w14:textId="77777777" w:rsidR="00B27C35" w:rsidRPr="00B27C35" w:rsidRDefault="00B27C35" w:rsidP="00B27C35">
      <w:pPr>
        <w:jc w:val="center"/>
      </w:pPr>
      <w:r w:rsidRPr="00B27C35">
        <w:t>A 2023.szeptember 1-jétől hatályos bölcsődei intézményi</w:t>
      </w:r>
      <w:r w:rsidRPr="00B27C35">
        <w:rPr>
          <w:i/>
        </w:rPr>
        <w:t xml:space="preserve"> </w:t>
      </w:r>
      <w:r w:rsidRPr="00B27C35">
        <w:t xml:space="preserve">térítési díjakról és </w:t>
      </w:r>
    </w:p>
    <w:p w14:paraId="3F40F412" w14:textId="77777777" w:rsidR="00B27C35" w:rsidRPr="00B27C35" w:rsidRDefault="00B27C35" w:rsidP="00B27C35">
      <w:pPr>
        <w:jc w:val="center"/>
      </w:pPr>
      <w:r w:rsidRPr="00B27C35">
        <w:t>szolgáltatási önköltségről</w:t>
      </w:r>
    </w:p>
    <w:p w14:paraId="39E0225E" w14:textId="77777777" w:rsidR="00B27C35" w:rsidRDefault="00B27C35" w:rsidP="00B27C35"/>
    <w:tbl>
      <w:tblPr>
        <w:tblpPr w:leftFromText="141" w:rightFromText="141" w:vertAnchor="text" w:horzAnchor="margin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1"/>
        <w:gridCol w:w="2156"/>
        <w:gridCol w:w="4141"/>
      </w:tblGrid>
      <w:tr w:rsidR="00B27C35" w14:paraId="004334D7" w14:textId="77777777" w:rsidTr="00B27C35"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6934318" w14:textId="77777777" w:rsidR="00B27C35" w:rsidRDefault="00B27C35">
            <w:pPr>
              <w:jc w:val="center"/>
              <w:rPr>
                <w:b/>
              </w:rPr>
            </w:pPr>
            <w:r>
              <w:rPr>
                <w:b/>
              </w:rPr>
              <w:t>Ellátás megnevezése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A81CC7B" w14:textId="77777777" w:rsidR="00B27C35" w:rsidRDefault="00B27C35">
            <w:pPr>
              <w:jc w:val="center"/>
              <w:rPr>
                <w:b/>
              </w:rPr>
            </w:pPr>
            <w:r>
              <w:rPr>
                <w:b/>
              </w:rPr>
              <w:t>Szolgáltatási önköltség</w:t>
            </w:r>
          </w:p>
          <w:p w14:paraId="208E5F94" w14:textId="77777777" w:rsidR="00B27C35" w:rsidRDefault="00B27C35">
            <w:pPr>
              <w:jc w:val="center"/>
              <w:rPr>
                <w:b/>
              </w:rPr>
            </w:pPr>
            <w:r>
              <w:rPr>
                <w:b/>
              </w:rPr>
              <w:t>(tartalmazza az ÁFÁ-t Ft/fő/nap)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0F582E4" w14:textId="77777777" w:rsidR="00B27C35" w:rsidRDefault="00B27C35">
            <w:pPr>
              <w:jc w:val="center"/>
              <w:rPr>
                <w:b/>
              </w:rPr>
            </w:pPr>
            <w:r>
              <w:rPr>
                <w:b/>
              </w:rPr>
              <w:t>Intézményi térítési díj</w:t>
            </w:r>
          </w:p>
          <w:p w14:paraId="35AB1B4D" w14:textId="77777777" w:rsidR="00B27C35" w:rsidRDefault="00B27C35">
            <w:pPr>
              <w:jc w:val="center"/>
              <w:rPr>
                <w:b/>
              </w:rPr>
            </w:pPr>
            <w:r>
              <w:rPr>
                <w:b/>
              </w:rPr>
              <w:t>(tartalmazza az ÁFÁ-t Ft/fő/nap)</w:t>
            </w:r>
          </w:p>
        </w:tc>
      </w:tr>
      <w:tr w:rsidR="00B27C35" w14:paraId="376A4C3D" w14:textId="77777777" w:rsidTr="00B27C35">
        <w:trPr>
          <w:trHeight w:val="1749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EC3BE" w14:textId="77777777" w:rsidR="00B27C35" w:rsidRDefault="00B27C35" w:rsidP="00B27C35">
            <w:pPr>
              <w:numPr>
                <w:ilvl w:val="0"/>
                <w:numId w:val="8"/>
              </w:numPr>
            </w:pPr>
            <w:r>
              <w:t>Bölcsődei étkeztetés térítési díja (reggeli,</w:t>
            </w:r>
          </w:p>
          <w:p w14:paraId="41B82D3C" w14:textId="77777777" w:rsidR="00B27C35" w:rsidRDefault="00B27C35">
            <w:pPr>
              <w:ind w:left="720"/>
            </w:pPr>
            <w:r>
              <w:t>tízórai,ebéd, uzsonna)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C3D86" w14:textId="77777777" w:rsidR="00B27C35" w:rsidRDefault="00B27C35">
            <w:pPr>
              <w:jc w:val="center"/>
            </w:pPr>
            <w:r>
              <w:t>1 920,-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18A4" w14:textId="77777777" w:rsidR="00B27C35" w:rsidRDefault="00B27C35" w:rsidP="00B27C35">
            <w:pPr>
              <w:numPr>
                <w:ilvl w:val="0"/>
                <w:numId w:val="9"/>
              </w:numPr>
            </w:pPr>
            <w:r>
              <w:t>Normál 100 %:  1 070,-Ft/nap</w:t>
            </w:r>
          </w:p>
          <w:p w14:paraId="25DB390D" w14:textId="77777777" w:rsidR="00B27C35" w:rsidRDefault="00B27C35" w:rsidP="00B27C35">
            <w:pPr>
              <w:numPr>
                <w:ilvl w:val="0"/>
                <w:numId w:val="9"/>
              </w:numPr>
            </w:pPr>
            <w:r>
              <w:t>Diétás 100 %:    1 380,- Ft/nap</w:t>
            </w:r>
          </w:p>
          <w:p w14:paraId="662869A8" w14:textId="77777777" w:rsidR="00B27C35" w:rsidRDefault="00B27C35">
            <w:pPr>
              <w:ind w:left="720"/>
            </w:pPr>
          </w:p>
        </w:tc>
      </w:tr>
    </w:tbl>
    <w:p w14:paraId="03FBA3D2" w14:textId="77777777" w:rsidR="00B27C35" w:rsidRDefault="00B27C35" w:rsidP="00B27C35">
      <w:pPr>
        <w:jc w:val="center"/>
      </w:pPr>
    </w:p>
    <w:p w14:paraId="67C852BA" w14:textId="77777777" w:rsidR="00B27C35" w:rsidRDefault="00B27C35" w:rsidP="00B27C35">
      <w:pPr>
        <w:tabs>
          <w:tab w:val="right" w:pos="5387"/>
          <w:tab w:val="right" w:pos="8505"/>
        </w:tabs>
        <w:rPr>
          <w:b/>
        </w:rPr>
      </w:pPr>
      <w:r>
        <w:rPr>
          <w:b/>
        </w:rPr>
        <w:t>Határidő: 2023. szeptember 1.</w:t>
      </w:r>
    </w:p>
    <w:p w14:paraId="0B1AA68E" w14:textId="77777777" w:rsidR="00B27C35" w:rsidRDefault="00B27C35" w:rsidP="00B27C35">
      <w:pPr>
        <w:tabs>
          <w:tab w:val="right" w:pos="5387"/>
          <w:tab w:val="right" w:pos="8505"/>
        </w:tabs>
        <w:rPr>
          <w:b/>
        </w:rPr>
      </w:pPr>
      <w:r>
        <w:rPr>
          <w:b/>
        </w:rPr>
        <w:t>Felelős: Polics József elnök,</w:t>
      </w:r>
    </w:p>
    <w:p w14:paraId="1874482A" w14:textId="77777777" w:rsidR="00B27C35" w:rsidRDefault="00B27C35" w:rsidP="00B27C35">
      <w:pPr>
        <w:tabs>
          <w:tab w:val="right" w:pos="5387"/>
          <w:tab w:val="right" w:pos="8505"/>
        </w:tabs>
        <w:rPr>
          <w:b/>
        </w:rPr>
      </w:pPr>
      <w:r>
        <w:rPr>
          <w:b/>
        </w:rPr>
        <w:t xml:space="preserve">              a települések jegyzői,</w:t>
      </w:r>
    </w:p>
    <w:p w14:paraId="40013E09" w14:textId="77777777" w:rsidR="00B27C35" w:rsidRDefault="00B27C35" w:rsidP="00B27C35">
      <w:pPr>
        <w:tabs>
          <w:tab w:val="right" w:pos="5387"/>
          <w:tab w:val="right" w:pos="8505"/>
        </w:tabs>
        <w:rPr>
          <w:b/>
        </w:rPr>
      </w:pPr>
      <w:r>
        <w:rPr>
          <w:b/>
        </w:rPr>
        <w:t xml:space="preserve">              Fehérné Potkovácz Anikó intézményvezető</w:t>
      </w:r>
    </w:p>
    <w:p w14:paraId="6DE9E288" w14:textId="3D138684" w:rsidR="00AD253F" w:rsidRDefault="00AD253F" w:rsidP="00456D07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5CE0D77" w14:textId="77777777" w:rsidR="00BE1257" w:rsidRDefault="00BE1257" w:rsidP="00BE1257">
      <w:pPr>
        <w:jc w:val="both"/>
        <w:rPr>
          <w:b/>
        </w:rPr>
      </w:pPr>
    </w:p>
    <w:p w14:paraId="4CE7400F" w14:textId="77777777" w:rsidR="00BE1257" w:rsidRPr="004B7B78" w:rsidRDefault="00BE1257" w:rsidP="00BE1257">
      <w:pPr>
        <w:jc w:val="both"/>
        <w:rPr>
          <w:b/>
        </w:rPr>
      </w:pPr>
    </w:p>
    <w:p w14:paraId="5E915145" w14:textId="77777777" w:rsidR="00BE1257" w:rsidRPr="00BB592B" w:rsidRDefault="00BE1257" w:rsidP="00BE1257">
      <w:pPr>
        <w:tabs>
          <w:tab w:val="left" w:pos="1134"/>
        </w:tabs>
        <w:jc w:val="center"/>
        <w:rPr>
          <w:rFonts w:eastAsia="Calibri"/>
          <w:b/>
          <w:bCs/>
        </w:rPr>
      </w:pPr>
      <w:r w:rsidRPr="00BB592B">
        <w:rPr>
          <w:rFonts w:eastAsia="Calibri"/>
          <w:b/>
          <w:bCs/>
        </w:rPr>
        <w:t>k.m.f.</w:t>
      </w:r>
    </w:p>
    <w:p w14:paraId="07E7AB65" w14:textId="77777777" w:rsidR="00BE1257" w:rsidRPr="00BB592B" w:rsidRDefault="00BE1257" w:rsidP="00BE1257">
      <w:pPr>
        <w:tabs>
          <w:tab w:val="left" w:pos="1134"/>
        </w:tabs>
        <w:rPr>
          <w:rFonts w:eastAsia="Calibri"/>
          <w:b/>
          <w:bCs/>
        </w:rPr>
      </w:pPr>
    </w:p>
    <w:p w14:paraId="5DA707AC" w14:textId="77777777" w:rsidR="00BE1257" w:rsidRPr="004B0DB3" w:rsidRDefault="00BE1257" w:rsidP="00BE1257">
      <w:pPr>
        <w:ind w:left="5664" w:firstLine="708"/>
        <w:jc w:val="both"/>
        <w:rPr>
          <w:rFonts w:eastAsia="Calibri"/>
          <w:b/>
          <w:bCs/>
        </w:rPr>
      </w:pPr>
      <w:r w:rsidRPr="004B0DB3">
        <w:rPr>
          <w:rFonts w:eastAsia="Calibri"/>
          <w:b/>
          <w:bCs/>
        </w:rPr>
        <w:t>Polics József</w:t>
      </w:r>
    </w:p>
    <w:p w14:paraId="6BDE4459" w14:textId="77777777" w:rsidR="00BE1257" w:rsidRDefault="00BE1257" w:rsidP="00BE1257">
      <w:pPr>
        <w:tabs>
          <w:tab w:val="right" w:pos="5387"/>
          <w:tab w:val="right" w:pos="8647"/>
        </w:tabs>
        <w:jc w:val="center"/>
        <w:rPr>
          <w:b/>
          <w:bCs/>
        </w:rPr>
      </w:pPr>
      <w:r w:rsidRPr="00BB592B">
        <w:rPr>
          <w:b/>
        </w:rPr>
        <w:tab/>
      </w:r>
      <w:r w:rsidRPr="002E22D3">
        <w:rPr>
          <w:b/>
          <w:bCs/>
        </w:rPr>
        <w:t xml:space="preserve">          elnök</w:t>
      </w:r>
    </w:p>
    <w:p w14:paraId="48F0F5A1" w14:textId="77777777" w:rsidR="00BE1257" w:rsidRDefault="00BE1257" w:rsidP="00BE1257">
      <w:pPr>
        <w:tabs>
          <w:tab w:val="right" w:pos="5387"/>
          <w:tab w:val="right" w:pos="8647"/>
        </w:tabs>
        <w:jc w:val="center"/>
        <w:rPr>
          <w:b/>
          <w:bCs/>
        </w:rPr>
      </w:pPr>
    </w:p>
    <w:p w14:paraId="5F0BFF86" w14:textId="77777777" w:rsidR="00BE1257" w:rsidRDefault="00BE1257" w:rsidP="00BE1257">
      <w:pPr>
        <w:tabs>
          <w:tab w:val="right" w:pos="5387"/>
          <w:tab w:val="right" w:pos="8647"/>
        </w:tabs>
        <w:jc w:val="center"/>
        <w:rPr>
          <w:b/>
          <w:bCs/>
        </w:rPr>
      </w:pPr>
    </w:p>
    <w:p w14:paraId="6A568FF1" w14:textId="77777777" w:rsidR="00BE1257" w:rsidRDefault="00BE1257" w:rsidP="00BE1257">
      <w:pPr>
        <w:tabs>
          <w:tab w:val="right" w:pos="5387"/>
          <w:tab w:val="right" w:pos="8647"/>
        </w:tabs>
        <w:jc w:val="center"/>
        <w:rPr>
          <w:b/>
          <w:bCs/>
        </w:rPr>
      </w:pPr>
    </w:p>
    <w:p w14:paraId="24BB9AC0" w14:textId="77777777" w:rsidR="009D2E06" w:rsidRDefault="009D2E06" w:rsidP="00672E03">
      <w:pPr>
        <w:rPr>
          <w:b/>
          <w:sz w:val="32"/>
          <w:szCs w:val="32"/>
        </w:rPr>
      </w:pPr>
    </w:p>
    <w:p w14:paraId="69CEC32F" w14:textId="77777777" w:rsidR="00E917F0" w:rsidRPr="00AD253F" w:rsidRDefault="00E917F0" w:rsidP="00AD253F">
      <w:pPr>
        <w:rPr>
          <w:b/>
        </w:rPr>
      </w:pPr>
    </w:p>
    <w:sectPr w:rsidR="00E917F0" w:rsidRPr="00AD253F" w:rsidSect="00AD253F">
      <w:pgSz w:w="11906" w:h="16838"/>
      <w:pgMar w:top="1134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7CBA5F" w14:textId="77777777" w:rsidR="0036207E" w:rsidRDefault="0036207E">
      <w:r>
        <w:separator/>
      </w:r>
    </w:p>
  </w:endnote>
  <w:endnote w:type="continuationSeparator" w:id="0">
    <w:p w14:paraId="505AC97E" w14:textId="77777777" w:rsidR="0036207E" w:rsidRDefault="00362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11FC86" w14:textId="77777777" w:rsidR="0036207E" w:rsidRDefault="0036207E">
      <w:r>
        <w:separator/>
      </w:r>
    </w:p>
  </w:footnote>
  <w:footnote w:type="continuationSeparator" w:id="0">
    <w:p w14:paraId="010C6F38" w14:textId="77777777" w:rsidR="0036207E" w:rsidRDefault="00362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A5C10"/>
    <w:multiLevelType w:val="hybridMultilevel"/>
    <w:tmpl w:val="02F845C6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3C4C"/>
    <w:multiLevelType w:val="hybridMultilevel"/>
    <w:tmpl w:val="C08EB414"/>
    <w:lvl w:ilvl="0" w:tplc="169CD5AC">
      <w:start w:val="1"/>
      <w:numFmt w:val="decimal"/>
      <w:lvlText w:val="%1.)"/>
      <w:lvlJc w:val="left"/>
      <w:pPr>
        <w:ind w:left="848" w:hanging="56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3F67C8"/>
    <w:multiLevelType w:val="hybridMultilevel"/>
    <w:tmpl w:val="FEC0AA3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D3C4B"/>
    <w:multiLevelType w:val="hybridMultilevel"/>
    <w:tmpl w:val="D3FE44FC"/>
    <w:lvl w:ilvl="0" w:tplc="8140ECB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70F8B"/>
    <w:multiLevelType w:val="hybridMultilevel"/>
    <w:tmpl w:val="2AB86090"/>
    <w:lvl w:ilvl="0" w:tplc="E48EA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33A5D"/>
    <w:multiLevelType w:val="hybridMultilevel"/>
    <w:tmpl w:val="8BB069F2"/>
    <w:lvl w:ilvl="0" w:tplc="040E000F">
      <w:start w:val="1"/>
      <w:numFmt w:val="decimal"/>
      <w:lvlText w:val="%1.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>
      <w:start w:val="1"/>
      <w:numFmt w:val="lowerRoman"/>
      <w:lvlText w:val="%3."/>
      <w:lvlJc w:val="right"/>
      <w:pPr>
        <w:ind w:left="2220" w:hanging="180"/>
      </w:pPr>
    </w:lvl>
    <w:lvl w:ilvl="3" w:tplc="040E000F">
      <w:start w:val="1"/>
      <w:numFmt w:val="decimal"/>
      <w:lvlText w:val="%4."/>
      <w:lvlJc w:val="left"/>
      <w:pPr>
        <w:ind w:left="2940" w:hanging="360"/>
      </w:pPr>
    </w:lvl>
    <w:lvl w:ilvl="4" w:tplc="040E0019">
      <w:start w:val="1"/>
      <w:numFmt w:val="lowerLetter"/>
      <w:lvlText w:val="%5."/>
      <w:lvlJc w:val="left"/>
      <w:pPr>
        <w:ind w:left="3660" w:hanging="360"/>
      </w:pPr>
    </w:lvl>
    <w:lvl w:ilvl="5" w:tplc="040E001B">
      <w:start w:val="1"/>
      <w:numFmt w:val="lowerRoman"/>
      <w:lvlText w:val="%6."/>
      <w:lvlJc w:val="right"/>
      <w:pPr>
        <w:ind w:left="4380" w:hanging="180"/>
      </w:pPr>
    </w:lvl>
    <w:lvl w:ilvl="6" w:tplc="040E000F">
      <w:start w:val="1"/>
      <w:numFmt w:val="decimal"/>
      <w:lvlText w:val="%7."/>
      <w:lvlJc w:val="left"/>
      <w:pPr>
        <w:ind w:left="5100" w:hanging="360"/>
      </w:pPr>
    </w:lvl>
    <w:lvl w:ilvl="7" w:tplc="040E0019">
      <w:start w:val="1"/>
      <w:numFmt w:val="lowerLetter"/>
      <w:lvlText w:val="%8."/>
      <w:lvlJc w:val="left"/>
      <w:pPr>
        <w:ind w:left="5820" w:hanging="360"/>
      </w:pPr>
    </w:lvl>
    <w:lvl w:ilvl="8" w:tplc="040E001B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C3F0B7C"/>
    <w:multiLevelType w:val="hybridMultilevel"/>
    <w:tmpl w:val="CB46B6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F13DD"/>
    <w:multiLevelType w:val="hybridMultilevel"/>
    <w:tmpl w:val="B0926D30"/>
    <w:lvl w:ilvl="0" w:tplc="0AC6ABFE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E6A"/>
    <w:rsid w:val="000050C7"/>
    <w:rsid w:val="00011F3D"/>
    <w:rsid w:val="000719BD"/>
    <w:rsid w:val="0007790C"/>
    <w:rsid w:val="000B2A73"/>
    <w:rsid w:val="000C6284"/>
    <w:rsid w:val="000F470A"/>
    <w:rsid w:val="00117ACA"/>
    <w:rsid w:val="00120B61"/>
    <w:rsid w:val="0013069B"/>
    <w:rsid w:val="001B17A3"/>
    <w:rsid w:val="001E00A1"/>
    <w:rsid w:val="001F6E6A"/>
    <w:rsid w:val="002277A8"/>
    <w:rsid w:val="00257809"/>
    <w:rsid w:val="002616A7"/>
    <w:rsid w:val="00271839"/>
    <w:rsid w:val="002A308C"/>
    <w:rsid w:val="002F273E"/>
    <w:rsid w:val="00310DEA"/>
    <w:rsid w:val="0036207E"/>
    <w:rsid w:val="0039597B"/>
    <w:rsid w:val="003C35CD"/>
    <w:rsid w:val="003C4450"/>
    <w:rsid w:val="003F076A"/>
    <w:rsid w:val="00403F7F"/>
    <w:rsid w:val="0040554B"/>
    <w:rsid w:val="00426391"/>
    <w:rsid w:val="00431F91"/>
    <w:rsid w:val="00456D07"/>
    <w:rsid w:val="00471F96"/>
    <w:rsid w:val="004B4704"/>
    <w:rsid w:val="004C21D2"/>
    <w:rsid w:val="004C7498"/>
    <w:rsid w:val="004E167D"/>
    <w:rsid w:val="004F2D7F"/>
    <w:rsid w:val="004F6A91"/>
    <w:rsid w:val="005018A1"/>
    <w:rsid w:val="005177BB"/>
    <w:rsid w:val="005475D4"/>
    <w:rsid w:val="005645E0"/>
    <w:rsid w:val="00582F7A"/>
    <w:rsid w:val="00587D66"/>
    <w:rsid w:val="00594201"/>
    <w:rsid w:val="005A4C6E"/>
    <w:rsid w:val="005A6047"/>
    <w:rsid w:val="005B7BAB"/>
    <w:rsid w:val="005D06B0"/>
    <w:rsid w:val="005E71FF"/>
    <w:rsid w:val="0061169A"/>
    <w:rsid w:val="00650A28"/>
    <w:rsid w:val="00672E03"/>
    <w:rsid w:val="006738C8"/>
    <w:rsid w:val="00683D15"/>
    <w:rsid w:val="00695A33"/>
    <w:rsid w:val="00695D00"/>
    <w:rsid w:val="006E61F0"/>
    <w:rsid w:val="007054FD"/>
    <w:rsid w:val="00710CB1"/>
    <w:rsid w:val="00726AB9"/>
    <w:rsid w:val="007501E2"/>
    <w:rsid w:val="00751282"/>
    <w:rsid w:val="00771A0D"/>
    <w:rsid w:val="007A26D7"/>
    <w:rsid w:val="007A6175"/>
    <w:rsid w:val="007F6210"/>
    <w:rsid w:val="00800D9D"/>
    <w:rsid w:val="00824AA5"/>
    <w:rsid w:val="00874A03"/>
    <w:rsid w:val="008826D3"/>
    <w:rsid w:val="00884608"/>
    <w:rsid w:val="008B0F1D"/>
    <w:rsid w:val="008C0CD8"/>
    <w:rsid w:val="008F0508"/>
    <w:rsid w:val="009109BD"/>
    <w:rsid w:val="00922DE7"/>
    <w:rsid w:val="00923EE6"/>
    <w:rsid w:val="009273FE"/>
    <w:rsid w:val="00942C73"/>
    <w:rsid w:val="00997168"/>
    <w:rsid w:val="009D02E0"/>
    <w:rsid w:val="009D2E06"/>
    <w:rsid w:val="009F0B70"/>
    <w:rsid w:val="009F7521"/>
    <w:rsid w:val="00A1724D"/>
    <w:rsid w:val="00A25680"/>
    <w:rsid w:val="00A27B05"/>
    <w:rsid w:val="00A353C8"/>
    <w:rsid w:val="00A45568"/>
    <w:rsid w:val="00A626A6"/>
    <w:rsid w:val="00AD253F"/>
    <w:rsid w:val="00AF238C"/>
    <w:rsid w:val="00AF46BE"/>
    <w:rsid w:val="00B26E81"/>
    <w:rsid w:val="00B27C35"/>
    <w:rsid w:val="00B448E5"/>
    <w:rsid w:val="00B44E23"/>
    <w:rsid w:val="00B56E67"/>
    <w:rsid w:val="00B813E9"/>
    <w:rsid w:val="00B91080"/>
    <w:rsid w:val="00BA100D"/>
    <w:rsid w:val="00BB30D2"/>
    <w:rsid w:val="00BD59B0"/>
    <w:rsid w:val="00BE1257"/>
    <w:rsid w:val="00BF327D"/>
    <w:rsid w:val="00C527BA"/>
    <w:rsid w:val="00C5447C"/>
    <w:rsid w:val="00C7378F"/>
    <w:rsid w:val="00C7477A"/>
    <w:rsid w:val="00C86A7A"/>
    <w:rsid w:val="00C86C38"/>
    <w:rsid w:val="00CB1A40"/>
    <w:rsid w:val="00CE789C"/>
    <w:rsid w:val="00CF142C"/>
    <w:rsid w:val="00CF7174"/>
    <w:rsid w:val="00D35D50"/>
    <w:rsid w:val="00D401E7"/>
    <w:rsid w:val="00D4603B"/>
    <w:rsid w:val="00D46EA3"/>
    <w:rsid w:val="00D55CE1"/>
    <w:rsid w:val="00D674BA"/>
    <w:rsid w:val="00D70FC7"/>
    <w:rsid w:val="00D73FE2"/>
    <w:rsid w:val="00D82AA7"/>
    <w:rsid w:val="00D90ADB"/>
    <w:rsid w:val="00D95A47"/>
    <w:rsid w:val="00DC7E60"/>
    <w:rsid w:val="00DD0FB3"/>
    <w:rsid w:val="00DE1B36"/>
    <w:rsid w:val="00DE5EA8"/>
    <w:rsid w:val="00DE648F"/>
    <w:rsid w:val="00DE7D5D"/>
    <w:rsid w:val="00DF0ACF"/>
    <w:rsid w:val="00E36DF5"/>
    <w:rsid w:val="00E539DC"/>
    <w:rsid w:val="00E54A8B"/>
    <w:rsid w:val="00E61DC9"/>
    <w:rsid w:val="00E63C8E"/>
    <w:rsid w:val="00E86987"/>
    <w:rsid w:val="00E917F0"/>
    <w:rsid w:val="00E93234"/>
    <w:rsid w:val="00ED388D"/>
    <w:rsid w:val="00ED456B"/>
    <w:rsid w:val="00ED6229"/>
    <w:rsid w:val="00F10D9D"/>
    <w:rsid w:val="00F117CF"/>
    <w:rsid w:val="00F1575C"/>
    <w:rsid w:val="00F31E65"/>
    <w:rsid w:val="00F333E1"/>
    <w:rsid w:val="00F46262"/>
    <w:rsid w:val="00F46EAC"/>
    <w:rsid w:val="00F72AD1"/>
    <w:rsid w:val="00F83B9A"/>
    <w:rsid w:val="00F85A10"/>
    <w:rsid w:val="00FA574D"/>
    <w:rsid w:val="00FD0114"/>
    <w:rsid w:val="00FD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32FB0A"/>
  <w15:docId w15:val="{F55200A4-A294-4762-824E-7B150ABB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C7498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271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rsid w:val="005A6047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5A6047"/>
  </w:style>
  <w:style w:type="paragraph" w:styleId="Listaszerbekezds">
    <w:name w:val="List Paragraph"/>
    <w:basedOn w:val="Norml"/>
    <w:uiPriority w:val="34"/>
    <w:qFormat/>
    <w:rsid w:val="002616A7"/>
    <w:pPr>
      <w:ind w:left="720"/>
      <w:contextualSpacing/>
    </w:pPr>
  </w:style>
  <w:style w:type="paragraph" w:styleId="Buborkszveg">
    <w:name w:val="Balloon Text"/>
    <w:basedOn w:val="Norml"/>
    <w:link w:val="BuborkszvegChar"/>
    <w:semiHidden/>
    <w:unhideWhenUsed/>
    <w:rsid w:val="002277A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2277A8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nhideWhenUsed/>
    <w:rsid w:val="00695A33"/>
    <w:rPr>
      <w:color w:val="0000FF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695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sulas@komlo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994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Komló Város Önkormányzat Gazdasági Ellátó Szervezet</vt:lpstr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Komló Város Önkormányzat Gazdasági Ellátó Szervezet</dc:title>
  <dc:creator>GESZ</dc:creator>
  <cp:lastModifiedBy>Felhasználó</cp:lastModifiedBy>
  <cp:revision>2</cp:revision>
  <cp:lastPrinted>2023-05-30T09:17:00Z</cp:lastPrinted>
  <dcterms:created xsi:type="dcterms:W3CDTF">2023-07-04T11:41:00Z</dcterms:created>
  <dcterms:modified xsi:type="dcterms:W3CDTF">2023-07-04T11:41:00Z</dcterms:modified>
</cp:coreProperties>
</file>